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DD872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napToGrid/>
          <w:color w:val="000000"/>
          <w:sz w:val="32"/>
          <w:szCs w:val="32"/>
          <w:highlight w:val="none"/>
          <w:lang w:val="en-US" w:eastAsia="zh-CN"/>
          <w14:ligatures w14:val="standardContextual"/>
        </w:rPr>
      </w:pPr>
      <w:r>
        <w:rPr>
          <w:rFonts w:hint="eastAsia" w:ascii="黑体" w:hAnsi="黑体" w:eastAsia="黑体" w:cs="黑体"/>
          <w:color w:val="000000"/>
          <w:sz w:val="32"/>
          <w:szCs w:val="18"/>
          <w:lang w:eastAsia="zh-CN"/>
          <w14:ligatures w14:val="standardContextual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18"/>
          <w:lang w:val="en-US" w:eastAsia="zh-CN"/>
          <w14:ligatures w14:val="standardContextual"/>
        </w:rPr>
        <w:t>1</w:t>
      </w:r>
    </w:p>
    <w:p w14:paraId="689CE587">
      <w:pPr>
        <w:widowControl w:val="0"/>
        <w:autoSpaceDE w:val="0"/>
        <w:autoSpaceDN w:val="0"/>
        <w:adjustRightInd w:val="0"/>
        <w:rPr>
          <w:rFonts w:hint="eastAsia" w:ascii="黑体" w:hAnsi="黑体" w:eastAsia="黑体" w:cs="黑体"/>
          <w:color w:val="000000"/>
          <w:sz w:val="32"/>
          <w:szCs w:val="18"/>
          <w:lang w:val="en-US" w:eastAsia="zh-CN" w:bidi="ar-SA"/>
        </w:rPr>
      </w:pPr>
    </w:p>
    <w:p w14:paraId="565B96A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  <w14:ligatures w14:val="standardContextual"/>
        </w:rPr>
        <w:t>应具备专业、能力、技能条件</w:t>
      </w:r>
    </w:p>
    <w:tbl>
      <w:tblPr>
        <w:tblStyle w:val="30"/>
        <w:tblW w:w="9508" w:type="dxa"/>
        <w:tblCaption w:val="Table2rlw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665"/>
        <w:gridCol w:w="1573"/>
        <w:gridCol w:w="5278"/>
      </w:tblGrid>
      <w:tr w14:paraId="4EB9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92" w:type="dxa"/>
            <w:noWrap w:val="0"/>
            <w:vAlign w:val="center"/>
          </w:tcPr>
          <w:p w14:paraId="0B59B248">
            <w:pPr>
              <w:spacing w:after="0" w:line="260" w:lineRule="atLeast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  <w14:ligatures w14:val="standardContextual"/>
              </w:rPr>
              <w:t>序号</w:t>
            </w:r>
          </w:p>
        </w:tc>
        <w:tc>
          <w:tcPr>
            <w:tcW w:w="1665" w:type="dxa"/>
            <w:noWrap w:val="0"/>
            <w:vAlign w:val="center"/>
          </w:tcPr>
          <w:p w14:paraId="32E91103">
            <w:pPr>
              <w:spacing w:after="0" w:line="240" w:lineRule="auto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  <w14:ligatures w14:val="standardContextual"/>
              </w:rPr>
              <w:t>岗位类型</w:t>
            </w:r>
          </w:p>
        </w:tc>
        <w:tc>
          <w:tcPr>
            <w:tcW w:w="1573" w:type="dxa"/>
            <w:noWrap w:val="0"/>
            <w:vAlign w:val="center"/>
          </w:tcPr>
          <w:p w14:paraId="1A258C74">
            <w:pPr>
              <w:spacing w:after="0" w:line="240" w:lineRule="auto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  <w14:ligatures w14:val="standardContextual"/>
              </w:rPr>
              <w:t>招聘人数</w:t>
            </w:r>
          </w:p>
        </w:tc>
        <w:tc>
          <w:tcPr>
            <w:tcW w:w="5278" w:type="dxa"/>
            <w:noWrap w:val="0"/>
            <w:vAlign w:val="center"/>
          </w:tcPr>
          <w:p w14:paraId="62DF9956">
            <w:pPr>
              <w:spacing w:after="0" w:line="240" w:lineRule="auto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  <w14:ligatures w14:val="standardContextual"/>
              </w:rPr>
              <w:t>具体资格条件</w:t>
            </w:r>
          </w:p>
        </w:tc>
      </w:tr>
      <w:tr w14:paraId="3ED9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992" w:type="dxa"/>
            <w:noWrap w:val="0"/>
            <w:vAlign w:val="center"/>
          </w:tcPr>
          <w:p w14:paraId="1BD8272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 w14:paraId="627E762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  <w:t>综合岗</w:t>
            </w:r>
          </w:p>
        </w:tc>
        <w:tc>
          <w:tcPr>
            <w:tcW w:w="1573" w:type="dxa"/>
            <w:noWrap w:val="0"/>
            <w:vAlign w:val="center"/>
          </w:tcPr>
          <w:p w14:paraId="6BAFE2A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  <w:t>3</w:t>
            </w:r>
          </w:p>
        </w:tc>
        <w:tc>
          <w:tcPr>
            <w:tcW w:w="5278" w:type="dxa"/>
            <w:noWrap w:val="0"/>
          </w:tcPr>
          <w:p w14:paraId="0A66D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14:ligatures w14:val="standardContextual"/>
              </w:rPr>
              <w:t>大学本科以上学历；</w:t>
            </w:r>
          </w:p>
          <w:p w14:paraId="22C34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14:ligatures w14:val="standardContextual"/>
              </w:rPr>
              <w:t>具有一定文字功底，熟练使用各种办公软件；</w:t>
            </w:r>
          </w:p>
          <w:p w14:paraId="1D38A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14:ligatures w14:val="standardContextual"/>
              </w:rPr>
              <w:t>计算机、信息技术、网络安全类专业或有相关工作经验优先；</w:t>
            </w:r>
          </w:p>
          <w:p w14:paraId="5CAB0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="0" w:line="400" w:lineRule="exact"/>
              <w:jc w:val="left"/>
              <w:textAlignment w:val="auto"/>
              <w:rPr>
                <w:rFonts w:hint="eastAsia" w:ascii="等线" w:hAnsi="等线" w:eastAsia="等线" w:cs="Times New Roman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14:ligatures w14:val="standardContextual"/>
              </w:rPr>
              <w:t>具有较好语言表达能力。</w:t>
            </w:r>
          </w:p>
        </w:tc>
      </w:tr>
      <w:tr w14:paraId="50BE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992" w:type="dxa"/>
            <w:noWrap w:val="0"/>
            <w:vAlign w:val="center"/>
          </w:tcPr>
          <w:p w14:paraId="005DCC2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 w14:paraId="14F99C0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  <w:t>后勤辅助岗</w:t>
            </w:r>
          </w:p>
        </w:tc>
        <w:tc>
          <w:tcPr>
            <w:tcW w:w="1573" w:type="dxa"/>
            <w:noWrap w:val="0"/>
            <w:vAlign w:val="center"/>
          </w:tcPr>
          <w:p w14:paraId="6C9FF1F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  <w14:ligatures w14:val="standardContextual"/>
              </w:rPr>
              <w:t>1</w:t>
            </w:r>
          </w:p>
        </w:tc>
        <w:tc>
          <w:tcPr>
            <w:tcW w:w="5278" w:type="dxa"/>
            <w:noWrap w:val="0"/>
          </w:tcPr>
          <w:p w14:paraId="13EA4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14:ligatures w14:val="standardContextual"/>
              </w:rPr>
              <w:t>1.大学本科以上学历；</w:t>
            </w:r>
          </w:p>
          <w:p w14:paraId="042EF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2.具有C1以上驾驶证，熟练驾驶7座及以下汽车；</w:t>
            </w:r>
          </w:p>
          <w:p w14:paraId="7F4CE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4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14:ligatures w14:val="standardContextual"/>
              </w:rPr>
              <w:t>3.具有一定文字功底、熟练使用各种办公软件；</w:t>
            </w:r>
          </w:p>
          <w:p w14:paraId="249A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4.专业不限；</w:t>
            </w:r>
          </w:p>
          <w:p w14:paraId="03FC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ar-SA"/>
              </w:rPr>
              <w:t>5.具有较好语言表达能力。</w:t>
            </w:r>
          </w:p>
        </w:tc>
      </w:tr>
    </w:tbl>
    <w:p w14:paraId="54E38386">
      <w:pPr>
        <w:rPr>
          <w:rFonts w:hint="eastAsia" w:ascii="黑体" w:hAnsi="黑体" w:eastAsia="黑体" w:cs="黑体"/>
          <w:color w:val="000000"/>
          <w:sz w:val="32"/>
          <w:szCs w:val="18"/>
          <w:lang w:val="en-US" w:eastAsia="zh-CN"/>
          <w14:ligatures w14:val="standardContextual"/>
        </w:rPr>
      </w:pPr>
    </w:p>
    <w:p w14:paraId="32C8D040">
      <w:pPr>
        <w:widowControl w:val="0"/>
        <w:autoSpaceDE w:val="0"/>
        <w:autoSpaceDN w:val="0"/>
        <w:adjustRightInd w:val="0"/>
        <w:rPr>
          <w:rFonts w:hint="eastAsia" w:ascii="黑体" w:hAnsi="黑体" w:eastAsia="黑体" w:cs="黑体"/>
          <w:color w:val="000000"/>
          <w:sz w:val="32"/>
          <w:szCs w:val="18"/>
          <w:lang w:val="en-US" w:eastAsia="zh-CN" w:bidi="ar-SA"/>
        </w:rPr>
      </w:pPr>
    </w:p>
    <w:p w14:paraId="6D7F7F0A">
      <w:pPr>
        <w:rPr>
          <w:rFonts w:hint="eastAsia" w:ascii="黑体" w:hAnsi="黑体" w:eastAsia="黑体" w:cs="黑体"/>
          <w:color w:val="000000"/>
          <w:sz w:val="32"/>
          <w:szCs w:val="18"/>
          <w:lang w:val="en-US" w:eastAsia="zh-CN"/>
          <w14:ligatures w14:val="standardContextual"/>
        </w:rPr>
      </w:pPr>
    </w:p>
    <w:p w14:paraId="5A23EA60">
      <w:pPr>
        <w:widowControl w:val="0"/>
        <w:autoSpaceDE w:val="0"/>
        <w:autoSpaceDN w:val="0"/>
        <w:adjustRightInd w:val="0"/>
        <w:rPr>
          <w:rFonts w:hint="eastAsia" w:ascii="黑体" w:hAnsi="黑体" w:eastAsia="黑体" w:cs="黑体"/>
          <w:color w:val="000000"/>
          <w:sz w:val="32"/>
          <w:szCs w:val="18"/>
          <w:lang w:val="en-US" w:eastAsia="zh-CN" w:bidi="ar-SA"/>
        </w:rPr>
      </w:pPr>
    </w:p>
    <w:p w14:paraId="70FDEBA2">
      <w:pPr>
        <w:rPr>
          <w:rFonts w:hint="eastAsia" w:ascii="黑体" w:hAnsi="黑体" w:eastAsia="黑体" w:cs="黑体"/>
          <w:color w:val="000000"/>
          <w:sz w:val="32"/>
          <w:szCs w:val="18"/>
          <w:lang w:val="en-US" w:eastAsia="zh-CN"/>
          <w14:ligatures w14:val="standardContextual"/>
        </w:rPr>
      </w:pPr>
    </w:p>
    <w:p w14:paraId="1ADA0B6D">
      <w:pPr>
        <w:widowControl w:val="0"/>
        <w:autoSpaceDE w:val="0"/>
        <w:autoSpaceDN w:val="0"/>
        <w:adjustRightInd w:val="0"/>
        <w:rPr>
          <w:rFonts w:hint="eastAsia" w:ascii="黑体" w:hAnsi="黑体" w:eastAsia="黑体" w:cs="黑体"/>
          <w:color w:val="000000"/>
          <w:sz w:val="32"/>
          <w:szCs w:val="18"/>
          <w:lang w:val="en-US" w:eastAsia="zh-CN" w:bidi="ar-SA"/>
        </w:rPr>
      </w:pPr>
    </w:p>
    <w:p w14:paraId="7040DADA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type w:val="continuous"/>
      <w:pgSz w:w="11906" w:h="16838"/>
      <w:pgMar w:top="2098" w:right="1474" w:bottom="1985" w:left="1588" w:header="720" w:footer="1418" w:gutter="0"/>
      <w:pgNumType w:start="1"/>
      <w:cols w:space="720" w:num="1"/>
      <w:titlePg/>
      <w:docGrid w:type="linesAndChars"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79DD2">
    <w:pPr>
      <w:widowControl w:val="0"/>
      <w:tabs>
        <w:tab w:val="center" w:pos="7143"/>
        <w:tab w:val="right" w:pos="14287"/>
      </w:tabs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jc w:val="center"/>
      <w:rPr>
        <w:rFonts w:hint="default" w:ascii="等线" w:hAnsi="等线" w:eastAsia="等线" w:cs="Times New Roman"/>
        <w:kern w:val="2"/>
        <w:sz w:val="21"/>
        <w:szCs w:val="22"/>
        <w:lang w:val="en-US" w:eastAsia="zh-CN" w:bidi="ar-SA"/>
        <w14:ligatures w14:val="standardContextual"/>
      </w:rPr>
    </w:pPr>
    <w:r>
      <w:rPr>
        <w:rFonts w:hint="default" w:ascii="等线" w:hAnsi="等线" w:eastAsia="等线" w:cs="Times New Roman"/>
        <w:kern w:val="2"/>
        <w:sz w:val="21"/>
        <w:szCs w:val="22"/>
        <w:lang w:val="en-US" w:eastAsia="zh-CN" w:bidi="ar-SA"/>
        <w14:ligatures w14:val="standardContextual"/>
      </w:rP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711A09">
                          <w:pPr>
                            <w:widowControl w:val="0"/>
                            <w:tabs>
                              <w:tab w:val="center" w:pos="7143"/>
                              <w:tab w:val="right" w:pos="14287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240" w:lineRule="auto"/>
                            <w:jc w:val="center"/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t>1</w:t>
                          </w: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standardContextual"/>
                            </w:rPr>
                            <w:t xml:space="preserve"> —</w:t>
                          </w:r>
                        </w:p>
                      </w:txbxContent>
                    </wps:txbx>
                    <wps:bodyPr vertOverflow="overflow" horzOverflow="overflow" vert="horz" wrap="none" lIns="0" tIns="0" rIns="0" bIns="0" numCol="1" spcCol="0" rtlCol="0" fromWordArt="0" anchor="t" anchorCtr="0" forceAA="0" upright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NJWO7QAAAABQEAAA8A&#10;AAAAAAAAAQAgAAAAIgAAAGRycy9kb3ducmV2LnhtbFBLAQIUABQAAAAIAIdO4kD7hzFrHwIAAF4E&#10;AAAOAAAAAAAAAAEAIAAAAB8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11A09">
                    <w:pPr>
                      <w:widowControl w:val="0"/>
                      <w:tabs>
                        <w:tab w:val="center" w:pos="7143"/>
                        <w:tab w:val="right" w:pos="14287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after="0" w:line="240" w:lineRule="auto"/>
                      <w:jc w:val="center"/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</w:pP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t>1</w:t>
                    </w: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  <w14:ligatures w14:val="standardContextual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08F243C">
    <w:pPr>
      <w:widowControl w:val="0"/>
      <w:tabs>
        <w:tab w:val="center" w:pos="7143"/>
        <w:tab w:val="right" w:pos="14287"/>
      </w:tabs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jc w:val="both"/>
      <w:rPr>
        <w:rFonts w:hint="default" w:ascii="等线" w:hAnsi="等线" w:eastAsia="等线" w:cs="Times New Roman"/>
        <w:kern w:val="2"/>
        <w:sz w:val="21"/>
        <w:szCs w:val="22"/>
        <w:lang w:val="en-US" w:eastAsia="zh-CN" w:bidi="ar-SA"/>
        <w14:ligatures w14:val="standardContextu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F6D2D">
    <w:pPr>
      <w:pStyle w:val="18"/>
      <w:kinsoku/>
      <w:wordWrap/>
      <w:overflowPunct/>
      <w:topLinePunct w:val="0"/>
      <w:autoSpaceDE/>
      <w:autoSpaceDN/>
      <w:bidi w:val="0"/>
      <w:adjustRightInd/>
      <w:snapToGrid/>
    </w:pPr>
    <w:r>
      <mc:AlternateContent>
        <mc:Choice Requires="wps">
          <w:drawing>
            <wp:anchor distT="0" distB="0" distL="114935" distR="114935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4BFE6">
                          <w:pPr>
                            <w:pStyle w:val="1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Overflow="overflow" horzOverflow="overflow" vert="horz" wrap="none" lIns="0" tIns="0" rIns="0" bIns="0" numCol="1" spcCol="0" rtlCol="0" fromWordArt="0" anchor="t" anchorCtr="0" forceAA="0" upright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wxDeQKwIAAFI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44BFE6">
                    <w:pPr>
                      <w:pStyle w:val="1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9B732">
    <w:pPr>
      <w:pStyle w:val="19"/>
      <w:kinsoku/>
      <w:wordWrap/>
      <w:overflowPunct/>
      <w:topLinePunct w:val="0"/>
      <w:autoSpaceDE/>
      <w:autoSpaceDN/>
      <w:bidi w:val="0"/>
      <w:adjustRightInd/>
      <w:snapToGrid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E91E7"/>
    <w:multiLevelType w:val="multilevel"/>
    <w:tmpl w:val="FD8E91E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仿宋_GB2312" w:hAnsi="仿宋_GB2312" w:eastAsia="仿宋_GB2312" w:cs="仿宋_GB2312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425"/>
  <w:drawingGridHorizontalSpacing w:val="-1"/>
  <w:drawingGridVerticalSpacing w:val="57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14968"/>
    <w:rsid w:val="246347E3"/>
    <w:rsid w:val="32F53C0E"/>
    <w:rsid w:val="3D325AB6"/>
    <w:rsid w:val="73AF11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Balloon Text"/>
    <w:basedOn w:val="1"/>
    <w:semiHidden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basedOn w:val="31"/>
    <w:qFormat/>
    <w:uiPriority w:val="0"/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8">
    <w:name w:val="Subtitle Char"/>
    <w:basedOn w:val="31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1"/>
    <w:qFormat/>
    <w:uiPriority w:val="99"/>
  </w:style>
  <w:style w:type="character" w:customStyle="1" w:styleId="54">
    <w:name w:val="Footer Char"/>
    <w:basedOn w:val="31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29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29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29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29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29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29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29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29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29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29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6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办公厅</Company>
  <Pages>1</Pages>
  <Words>1944</Words>
  <Characters>2019</Characters>
  <TotalTime>3</TotalTime>
  <ScaleCrop>false</ScaleCrop>
  <LinksUpToDate>false</LinksUpToDate>
  <CharactersWithSpaces>2185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2011-12-27T01:30:00Z</dcterms:created>
  <dc:creator>苏怀营</dc:creator>
  <cp:lastModifiedBy>置霜</cp:lastModifiedBy>
  <cp:lastPrinted>2026-02-02T00:39:00Z</cp:lastPrinted>
  <dcterms:modified xsi:type="dcterms:W3CDTF">2026-02-04T08:28:08Z</dcterms:modified>
  <dc:title>中华人民共和国国家安全部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F63CB55418B427BFFBF07F694F92E41D</vt:lpwstr>
  </property>
  <property fmtid="{D5CDD505-2E9C-101B-9397-08002B2CF9AE}" pid="4" name="KSOTemplateDocerSaveRecord">
    <vt:lpwstr>eyJoZGlkIjoiMjViMjAwM2UyY2JhZTMzOWZkY2UxZTViMmU1ZmY3MWQiLCJ1c2VySWQiOiIxMDE1MDIxOTQ5In0=</vt:lpwstr>
  </property>
</Properties>
</file>