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93" w:lineRule="atLeast"/>
        <w:jc w:val="center"/>
        <w:rPr>
          <w:rFonts w:hint="eastAsia" w:ascii="方正小标宋简体" w:hAnsi="宋体" w:eastAsia="方正小标宋简体"/>
          <w:b/>
          <w:sz w:val="48"/>
          <w:szCs w:val="48"/>
        </w:rPr>
      </w:pPr>
      <w:r>
        <w:rPr>
          <w:rFonts w:hint="eastAsia" w:ascii="方正小标宋简体" w:hAnsi="宋体" w:eastAsia="方正小标宋简体"/>
          <w:b/>
          <w:sz w:val="48"/>
          <w:szCs w:val="48"/>
          <w:lang w:eastAsia="zh-CN"/>
        </w:rPr>
        <w:t>测试</w:t>
      </w:r>
      <w:r>
        <w:rPr>
          <w:rFonts w:hint="eastAsia" w:ascii="方正小标宋简体" w:hAnsi="宋体" w:eastAsia="方正小标宋简体"/>
          <w:b/>
          <w:sz w:val="48"/>
          <w:szCs w:val="48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考生凭本人有效居民身份证原件和</w:t>
      </w:r>
      <w:r>
        <w:rPr>
          <w:rFonts w:hint="eastAsia" w:ascii="仿宋_GB2312" w:eastAsia="仿宋_GB2312"/>
          <w:sz w:val="32"/>
          <w:szCs w:val="32"/>
          <w:lang w:eastAsia="zh-CN"/>
        </w:rPr>
        <w:t>测</w:t>
      </w:r>
      <w:r>
        <w:rPr>
          <w:rFonts w:hint="eastAsia" w:ascii="仿宋_GB2312" w:eastAsia="仿宋_GB2312"/>
          <w:sz w:val="32"/>
          <w:szCs w:val="32"/>
        </w:rPr>
        <w:t>试通知书在规定时间内到达指定地点参加</w:t>
      </w:r>
      <w:r>
        <w:rPr>
          <w:rFonts w:hint="eastAsia" w:ascii="仿宋_GB2312" w:eastAsia="仿宋_GB2312"/>
          <w:sz w:val="32"/>
          <w:szCs w:val="32"/>
          <w:lang w:eastAsia="zh-CN"/>
        </w:rPr>
        <w:t>测</w:t>
      </w:r>
      <w:r>
        <w:rPr>
          <w:rFonts w:hint="eastAsia" w:ascii="仿宋_GB2312" w:eastAsia="仿宋_GB2312"/>
          <w:sz w:val="32"/>
          <w:szCs w:val="32"/>
        </w:rPr>
        <w:t>试，违者按有关规定处理。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考生必须遵守测试考场纪律，自觉维护考场秩序，服从测试工作人员管理，诚信参加测试，不得以任何理由违反规定，影响测试。</w:t>
      </w:r>
      <w:r>
        <w:rPr>
          <w:rFonts w:hint="eastAsia" w:ascii="仿宋" w:hAnsi="仿宋" w:eastAsia="仿宋"/>
          <w:sz w:val="32"/>
          <w:szCs w:val="32"/>
        </w:rPr>
        <w:t>还未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的考生，一律不能进入休息室。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测试</w:t>
      </w:r>
      <w:r>
        <w:rPr>
          <w:rFonts w:hint="eastAsia" w:ascii="黑体" w:hAnsi="黑体" w:eastAsia="黑体"/>
          <w:sz w:val="32"/>
          <w:szCs w:val="32"/>
        </w:rPr>
        <w:t>程序</w:t>
      </w:r>
      <w:r>
        <w:rPr>
          <w:rFonts w:hint="eastAsia" w:ascii="仿宋" w:hAnsi="仿宋" w:eastAsia="仿宋"/>
          <w:sz w:val="32"/>
          <w:szCs w:val="32"/>
        </w:rPr>
        <w:t>。有五个程序：</w:t>
      </w:r>
      <w:r>
        <w:rPr>
          <w:rFonts w:hint="eastAsia" w:ascii="仿宋" w:hAnsi="仿宋" w:eastAsia="仿宋"/>
          <w:b/>
          <w:sz w:val="32"/>
          <w:szCs w:val="32"/>
        </w:rPr>
        <w:t>1.抽签。</w:t>
      </w:r>
      <w:r>
        <w:rPr>
          <w:rFonts w:hint="eastAsia" w:ascii="仿宋" w:hAnsi="仿宋" w:eastAsia="仿宋"/>
          <w:sz w:val="32"/>
          <w:szCs w:val="32"/>
        </w:rPr>
        <w:t>所有考生凭身份证在候考室进行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顺序抽签，抽签分两步：第一步，各岗位派一名考生代表先抽岗位排序；第二步，同一岗位的考生抽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顺序。</w:t>
      </w:r>
      <w:r>
        <w:rPr>
          <w:rFonts w:hint="eastAsia" w:ascii="仿宋" w:hAnsi="仿宋" w:eastAsia="仿宋"/>
          <w:b/>
          <w:sz w:val="32"/>
          <w:szCs w:val="32"/>
        </w:rPr>
        <w:t>2.备课。</w:t>
      </w:r>
      <w:r>
        <w:rPr>
          <w:rFonts w:hint="eastAsia" w:ascii="仿宋" w:hAnsi="仿宋" w:eastAsia="仿宋"/>
          <w:sz w:val="32"/>
          <w:szCs w:val="32"/>
        </w:rPr>
        <w:t>根据考生抽取的顺序号，在工作人员引导下进入备课室备课，备课时间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分钟。</w:t>
      </w:r>
      <w:r>
        <w:rPr>
          <w:rFonts w:hint="eastAsia" w:ascii="仿宋" w:hAnsi="仿宋" w:eastAsia="仿宋"/>
          <w:b/>
          <w:sz w:val="32"/>
          <w:szCs w:val="32"/>
        </w:rPr>
        <w:t>3.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在工作人员引导下进入考试室进行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。本次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的形式是试教，试教时间为</w:t>
      </w:r>
      <w:r>
        <w:rPr>
          <w:rFonts w:hint="eastAsia" w:ascii="仿宋" w:hAnsi="仿宋" w:eastAsia="仿宋"/>
          <w:b/>
          <w:bCs/>
          <w:sz w:val="32"/>
          <w:szCs w:val="32"/>
        </w:rPr>
        <w:t>1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分钟。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结束后，在工作人员引导下进入休息室继续封闭。</w:t>
      </w:r>
      <w:r>
        <w:rPr>
          <w:rFonts w:hint="eastAsia" w:ascii="仿宋" w:hAnsi="仿宋" w:eastAsia="仿宋"/>
          <w:b/>
          <w:sz w:val="32"/>
          <w:szCs w:val="32"/>
        </w:rPr>
        <w:t>4.公布成绩。</w:t>
      </w:r>
      <w:r>
        <w:rPr>
          <w:rFonts w:hint="eastAsia" w:ascii="仿宋" w:hAnsi="仿宋" w:eastAsia="仿宋"/>
          <w:sz w:val="32"/>
          <w:szCs w:val="32"/>
        </w:rPr>
        <w:t>同一个岗位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结束后，考生统一到考试室，听主考官宣布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成绩。</w:t>
      </w:r>
      <w:r>
        <w:rPr>
          <w:rFonts w:hint="eastAsia" w:ascii="仿宋" w:hAnsi="仿宋" w:eastAsia="仿宋"/>
          <w:b/>
          <w:sz w:val="32"/>
          <w:szCs w:val="32"/>
        </w:rPr>
        <w:t>5.离场。</w:t>
      </w:r>
      <w:r>
        <w:rPr>
          <w:rFonts w:hint="eastAsia" w:ascii="仿宋" w:hAnsi="仿宋" w:eastAsia="仿宋"/>
          <w:sz w:val="32"/>
          <w:szCs w:val="32"/>
        </w:rPr>
        <w:t>考生听取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成绩后，要离开封闭区域。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抽签前，</w:t>
      </w:r>
      <w:r>
        <w:rPr>
          <w:rFonts w:hint="eastAsia" w:ascii="仿宋" w:hAnsi="仿宋" w:eastAsia="仿宋"/>
          <w:kern w:val="0"/>
          <w:sz w:val="32"/>
          <w:szCs w:val="32"/>
        </w:rPr>
        <w:t>考生所携带的通讯工具、电子记事本和音频、视频发射与接收等电子设备须关闭后交工作人员统一保管，待离场时方能领回。</w:t>
      </w:r>
      <w:r>
        <w:rPr>
          <w:rFonts w:hint="eastAsia" w:ascii="仿宋" w:hAnsi="仿宋" w:eastAsia="仿宋"/>
          <w:sz w:val="32"/>
          <w:szCs w:val="32"/>
        </w:rPr>
        <w:t>考生进入候考室后直至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结束前不允许与外界人员接触或联系。进入候考室后，请保持安静，不得大声喧哗。无特殊情况，不得离开候考区，确有事必须短暂离开的或有事情急需联系回复的，经请示批准后，由监督人员陪同处理。如上卫生间，必须由一名工作人员和一名考生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抽签开始时仍未到达候考室的，剩余签号为该考生测试序号。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测试</w:t>
      </w:r>
      <w:r>
        <w:rPr>
          <w:rFonts w:hint="eastAsia" w:ascii="黑体" w:hAnsi="黑体" w:eastAsia="黑体"/>
          <w:sz w:val="32"/>
          <w:szCs w:val="32"/>
        </w:rPr>
        <w:t>时，</w:t>
      </w:r>
      <w:r>
        <w:rPr>
          <w:rFonts w:hint="eastAsia" w:ascii="仿宋" w:hAnsi="仿宋" w:eastAsia="仿宋"/>
          <w:sz w:val="32"/>
          <w:szCs w:val="32"/>
        </w:rPr>
        <w:t>考生只报考号。考生在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中不能以任何形式将本人姓名、父母信息、工作单位及毕业学校名称等个人信息透露给考官。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考生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透露本人姓名的，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试成绩按零分处理</w:t>
      </w:r>
      <w:r>
        <w:rPr>
          <w:rFonts w:hint="eastAsia" w:ascii="仿宋" w:hAnsi="仿宋" w:eastAsia="仿宋"/>
          <w:sz w:val="32"/>
          <w:szCs w:val="32"/>
        </w:rPr>
        <w:t>。考生不得穿戴制服、有明显文字或图案标识等特殊标志的服饰，一旦穿戴，要取下或更换。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未经许可，不得录音、录像和摄影。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8: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考生开始备课后，迟到的考生不得进入候考室。按自动弃权、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kern w:val="0"/>
          <w:sz w:val="32"/>
          <w:szCs w:val="32"/>
        </w:rPr>
        <w:t>成绩作零分处理；对证件携带不齐的，取消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本次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成绩满分为100分，60分及以上为合格。同一岗位招聘计划数与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人数达不到1︰3比例的，该岗位考生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成绩须达到70分及以上方为合格。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成绩不合格者，不得确定为考核、体检人选。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不准在考场内吸烟、自由走动或与他人交谈。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十一、</w:t>
      </w:r>
      <w:r>
        <w:rPr>
          <w:rFonts w:hint="eastAsia" w:ascii="仿宋" w:hAnsi="仿宋" w:eastAsia="仿宋"/>
          <w:kern w:val="0"/>
          <w:sz w:val="32"/>
          <w:szCs w:val="32"/>
        </w:rPr>
        <w:t>对违反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kern w:val="0"/>
          <w:sz w:val="32"/>
          <w:szCs w:val="32"/>
        </w:rPr>
        <w:t>规定的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考生</w:t>
      </w:r>
      <w:r>
        <w:rPr>
          <w:rFonts w:hint="eastAsia" w:ascii="仿宋" w:hAnsi="仿宋" w:eastAsia="仿宋"/>
          <w:kern w:val="0"/>
          <w:sz w:val="32"/>
          <w:szCs w:val="32"/>
        </w:rPr>
        <w:t>，将按《事业单位公开招聘违纪违规行为处理规定》（中华人民共和国人力资源和社会保障部令第35号）相关规定处理。</w:t>
      </w:r>
    </w:p>
    <w:sectPr>
      <w:footerReference r:id="rId3" w:type="default"/>
      <w:pgSz w:w="11906" w:h="16838"/>
      <w:pgMar w:top="1474" w:right="1361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210A4"/>
    <w:rsid w:val="23FD345B"/>
    <w:rsid w:val="55C9768F"/>
    <w:rsid w:val="6A3613DE"/>
    <w:rsid w:val="74DE4D49"/>
    <w:rsid w:val="7C62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240" w:lineRule="atLeast"/>
    </w:pPr>
    <w:rPr>
      <w:rFonts w:eastAsia="小标宋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2023-03-02T01:19:00Z</dcterms:created>
  <dc:creator>忻城县党政机关</dc:creator>
  <cp:lastModifiedBy>忻城县党政机关</cp:lastModifiedBy>
  <dcterms:modified xsi:type="dcterms:W3CDTF">2025-06-17T04:00:10Z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