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2938" w14:textId="70FB2B2F" w:rsidR="000B0E82" w:rsidRPr="00494208" w:rsidRDefault="00EB443A" w:rsidP="00494208">
      <w:pPr>
        <w:widowControl/>
        <w:shd w:val="clear" w:color="auto" w:fill="FFFFFF"/>
        <w:spacing w:line="500" w:lineRule="exact"/>
        <w:jc w:val="center"/>
        <w:rPr>
          <w:rFonts w:ascii="方正小标宋简体" w:eastAsia="方正小标宋简体" w:hAnsi="微软雅黑" w:cs="宋体" w:hint="eastAsia"/>
          <w:color w:val="333333"/>
          <w:kern w:val="36"/>
          <w:sz w:val="44"/>
          <w:szCs w:val="44"/>
        </w:rPr>
      </w:pPr>
      <w:r w:rsidRPr="00EB443A">
        <w:rPr>
          <w:rFonts w:ascii="方正小标宋简体" w:eastAsia="方正小标宋简体" w:hAnsi="微软雅黑" w:cs="宋体" w:hint="eastAsia"/>
          <w:color w:val="333333"/>
          <w:kern w:val="36"/>
          <w:sz w:val="44"/>
          <w:szCs w:val="44"/>
        </w:rPr>
        <w:t>广西</w:t>
      </w:r>
      <w:r w:rsidR="00C67011">
        <w:rPr>
          <w:rFonts w:ascii="方正小标宋简体" w:eastAsia="方正小标宋简体" w:hAnsi="微软雅黑" w:cs="宋体" w:hint="eastAsia"/>
          <w:color w:val="333333"/>
          <w:kern w:val="36"/>
          <w:sz w:val="44"/>
          <w:szCs w:val="44"/>
        </w:rPr>
        <w:t>壮族自治区</w:t>
      </w:r>
      <w:r w:rsidR="0058227B">
        <w:rPr>
          <w:rFonts w:ascii="方正小标宋简体" w:eastAsia="方正小标宋简体" w:hAnsi="微软雅黑" w:cs="宋体" w:hint="eastAsia"/>
          <w:color w:val="333333"/>
          <w:kern w:val="36"/>
          <w:sz w:val="44"/>
          <w:szCs w:val="44"/>
        </w:rPr>
        <w:t>海洋研究院2025年</w:t>
      </w:r>
      <w:bookmarkStart w:id="0" w:name="_Hlk200959755"/>
      <w:r w:rsidR="0058227B">
        <w:rPr>
          <w:rFonts w:ascii="方正小标宋简体" w:eastAsia="方正小标宋简体" w:hAnsi="微软雅黑" w:cs="宋体" w:hint="eastAsia"/>
          <w:color w:val="333333"/>
          <w:kern w:val="36"/>
          <w:sz w:val="44"/>
          <w:szCs w:val="44"/>
        </w:rPr>
        <w:t>公开招聘</w:t>
      </w:r>
      <w:r w:rsidRPr="00EB443A">
        <w:rPr>
          <w:rFonts w:ascii="方正小标宋简体" w:eastAsia="方正小标宋简体" w:hAnsi="微软雅黑" w:cs="宋体" w:hint="eastAsia"/>
          <w:color w:val="333333"/>
          <w:kern w:val="36"/>
          <w:sz w:val="44"/>
          <w:szCs w:val="44"/>
        </w:rPr>
        <w:t>项目聘用人员</w:t>
      </w:r>
      <w:bookmarkEnd w:id="0"/>
      <w:r w:rsidRPr="00EB443A">
        <w:rPr>
          <w:rFonts w:ascii="方正小标宋简体" w:eastAsia="方正小标宋简体" w:hAnsi="微软雅黑" w:cs="宋体" w:hint="eastAsia"/>
          <w:color w:val="333333"/>
          <w:kern w:val="36"/>
          <w:sz w:val="44"/>
          <w:szCs w:val="44"/>
        </w:rPr>
        <w:t>岗位需求表</w:t>
      </w:r>
    </w:p>
    <w:tbl>
      <w:tblPr>
        <w:tblStyle w:val="a3"/>
        <w:tblW w:w="5336" w:type="pct"/>
        <w:tblInd w:w="-572" w:type="dxa"/>
        <w:tblLook w:val="04A0" w:firstRow="1" w:lastRow="0" w:firstColumn="1" w:lastColumn="0" w:noHBand="0" w:noVBand="1"/>
      </w:tblPr>
      <w:tblGrid>
        <w:gridCol w:w="567"/>
        <w:gridCol w:w="1549"/>
        <w:gridCol w:w="706"/>
        <w:gridCol w:w="2706"/>
        <w:gridCol w:w="813"/>
        <w:gridCol w:w="2307"/>
        <w:gridCol w:w="6237"/>
      </w:tblGrid>
      <w:tr w:rsidR="0058227B" w14:paraId="6C1A1E41" w14:textId="77777777" w:rsidTr="00494208">
        <w:trPr>
          <w:tblHeader/>
        </w:trPr>
        <w:tc>
          <w:tcPr>
            <w:tcW w:w="190" w:type="pct"/>
            <w:tcBorders>
              <w:top w:val="single" w:sz="4" w:space="0" w:color="auto"/>
              <w:left w:val="single" w:sz="4" w:space="0" w:color="auto"/>
              <w:bottom w:val="single" w:sz="4" w:space="0" w:color="auto"/>
              <w:right w:val="single" w:sz="4" w:space="0" w:color="auto"/>
            </w:tcBorders>
            <w:vAlign w:val="center"/>
            <w:hideMark/>
          </w:tcPr>
          <w:p w14:paraId="216F02D7" w14:textId="77777777" w:rsidR="0058227B" w:rsidRPr="001056C6" w:rsidRDefault="0058227B">
            <w:pPr>
              <w:widowControl/>
              <w:spacing w:line="360" w:lineRule="auto"/>
              <w:jc w:val="center"/>
              <w:rPr>
                <w:rFonts w:ascii="Times New Roman" w:eastAsia="宋体" w:hAnsi="Times New Roman" w:cs="Times New Roman"/>
                <w:b/>
                <w:bCs/>
                <w:kern w:val="0"/>
                <w:sz w:val="24"/>
                <w:szCs w:val="24"/>
              </w:rPr>
            </w:pPr>
            <w:r w:rsidRPr="001056C6">
              <w:rPr>
                <w:rFonts w:ascii="Times New Roman" w:eastAsia="宋体" w:hAnsi="Times New Roman" w:cs="Times New Roman" w:hint="eastAsia"/>
                <w:b/>
                <w:bCs/>
                <w:kern w:val="0"/>
                <w:sz w:val="24"/>
                <w:szCs w:val="24"/>
              </w:rPr>
              <w:t>序号</w:t>
            </w:r>
          </w:p>
        </w:tc>
        <w:tc>
          <w:tcPr>
            <w:tcW w:w="520" w:type="pct"/>
            <w:tcBorders>
              <w:top w:val="single" w:sz="4" w:space="0" w:color="auto"/>
              <w:left w:val="single" w:sz="4" w:space="0" w:color="auto"/>
              <w:bottom w:val="single" w:sz="4" w:space="0" w:color="auto"/>
              <w:right w:val="single" w:sz="4" w:space="0" w:color="auto"/>
            </w:tcBorders>
            <w:vAlign w:val="center"/>
            <w:hideMark/>
          </w:tcPr>
          <w:p w14:paraId="3ACCC520" w14:textId="77777777" w:rsidR="0058227B" w:rsidRPr="001056C6" w:rsidRDefault="0058227B">
            <w:pPr>
              <w:widowControl/>
              <w:spacing w:line="360" w:lineRule="auto"/>
              <w:jc w:val="center"/>
              <w:rPr>
                <w:rFonts w:ascii="Times New Roman" w:eastAsia="宋体" w:hAnsi="Times New Roman" w:cs="Times New Roman"/>
                <w:b/>
                <w:bCs/>
                <w:kern w:val="0"/>
                <w:sz w:val="24"/>
                <w:szCs w:val="24"/>
              </w:rPr>
            </w:pPr>
            <w:r w:rsidRPr="001056C6">
              <w:rPr>
                <w:rFonts w:ascii="Times New Roman" w:eastAsia="宋体" w:hAnsi="Times New Roman" w:cs="Times New Roman" w:hint="eastAsia"/>
                <w:b/>
                <w:bCs/>
                <w:kern w:val="0"/>
                <w:sz w:val="24"/>
                <w:szCs w:val="24"/>
              </w:rPr>
              <w:t>岗位名称</w:t>
            </w:r>
          </w:p>
        </w:tc>
        <w:tc>
          <w:tcPr>
            <w:tcW w:w="237" w:type="pct"/>
            <w:tcBorders>
              <w:top w:val="single" w:sz="4" w:space="0" w:color="auto"/>
              <w:left w:val="single" w:sz="4" w:space="0" w:color="auto"/>
              <w:bottom w:val="single" w:sz="4" w:space="0" w:color="auto"/>
              <w:right w:val="single" w:sz="4" w:space="0" w:color="auto"/>
            </w:tcBorders>
            <w:vAlign w:val="center"/>
            <w:hideMark/>
          </w:tcPr>
          <w:p w14:paraId="5CB3405A" w14:textId="77777777" w:rsidR="0058227B" w:rsidRPr="001056C6" w:rsidRDefault="0058227B">
            <w:pPr>
              <w:widowControl/>
              <w:spacing w:line="360" w:lineRule="auto"/>
              <w:jc w:val="center"/>
              <w:rPr>
                <w:rFonts w:ascii="Times New Roman" w:eastAsia="宋体" w:hAnsi="Times New Roman" w:cs="Times New Roman"/>
                <w:b/>
                <w:bCs/>
                <w:kern w:val="0"/>
                <w:sz w:val="24"/>
                <w:szCs w:val="24"/>
              </w:rPr>
            </w:pPr>
            <w:r w:rsidRPr="001056C6">
              <w:rPr>
                <w:rFonts w:ascii="Times New Roman" w:eastAsia="宋体" w:hAnsi="Times New Roman" w:cs="Times New Roman" w:hint="eastAsia"/>
                <w:b/>
                <w:bCs/>
                <w:kern w:val="0"/>
                <w:sz w:val="24"/>
                <w:szCs w:val="24"/>
              </w:rPr>
              <w:t>人数</w:t>
            </w:r>
          </w:p>
        </w:tc>
        <w:tc>
          <w:tcPr>
            <w:tcW w:w="909" w:type="pct"/>
            <w:tcBorders>
              <w:top w:val="single" w:sz="4" w:space="0" w:color="auto"/>
              <w:left w:val="single" w:sz="4" w:space="0" w:color="auto"/>
              <w:bottom w:val="single" w:sz="4" w:space="0" w:color="auto"/>
              <w:right w:val="single" w:sz="4" w:space="0" w:color="auto"/>
            </w:tcBorders>
            <w:vAlign w:val="center"/>
            <w:hideMark/>
          </w:tcPr>
          <w:p w14:paraId="63B8B3D4" w14:textId="77777777" w:rsidR="0058227B" w:rsidRPr="001056C6" w:rsidRDefault="0058227B">
            <w:pPr>
              <w:widowControl/>
              <w:spacing w:line="360" w:lineRule="auto"/>
              <w:jc w:val="center"/>
              <w:rPr>
                <w:rFonts w:ascii="Times New Roman" w:eastAsia="宋体" w:hAnsi="Times New Roman" w:cs="Times New Roman"/>
                <w:b/>
                <w:bCs/>
                <w:kern w:val="0"/>
                <w:sz w:val="24"/>
                <w:szCs w:val="24"/>
              </w:rPr>
            </w:pPr>
            <w:r w:rsidRPr="001056C6">
              <w:rPr>
                <w:rFonts w:ascii="Times New Roman" w:eastAsia="宋体" w:hAnsi="Times New Roman" w:cs="Times New Roman" w:hint="eastAsia"/>
                <w:b/>
                <w:bCs/>
                <w:kern w:val="0"/>
                <w:sz w:val="24"/>
                <w:szCs w:val="24"/>
              </w:rPr>
              <w:t>年龄</w:t>
            </w:r>
          </w:p>
        </w:tc>
        <w:tc>
          <w:tcPr>
            <w:tcW w:w="273" w:type="pct"/>
            <w:tcBorders>
              <w:top w:val="single" w:sz="4" w:space="0" w:color="auto"/>
              <w:left w:val="single" w:sz="4" w:space="0" w:color="auto"/>
              <w:bottom w:val="single" w:sz="4" w:space="0" w:color="auto"/>
              <w:right w:val="single" w:sz="4" w:space="0" w:color="auto"/>
            </w:tcBorders>
            <w:vAlign w:val="center"/>
            <w:hideMark/>
          </w:tcPr>
          <w:p w14:paraId="3FD7C4E0" w14:textId="77777777" w:rsidR="0058227B" w:rsidRPr="001056C6" w:rsidRDefault="0058227B">
            <w:pPr>
              <w:widowControl/>
              <w:spacing w:line="360" w:lineRule="auto"/>
              <w:jc w:val="center"/>
              <w:rPr>
                <w:rFonts w:ascii="Times New Roman" w:eastAsia="宋体" w:hAnsi="Times New Roman" w:cs="Times New Roman"/>
                <w:b/>
                <w:bCs/>
                <w:kern w:val="0"/>
                <w:sz w:val="24"/>
                <w:szCs w:val="24"/>
              </w:rPr>
            </w:pPr>
            <w:r w:rsidRPr="001056C6">
              <w:rPr>
                <w:rFonts w:ascii="Times New Roman" w:eastAsia="宋体" w:hAnsi="Times New Roman" w:cs="Times New Roman" w:hint="eastAsia"/>
                <w:b/>
                <w:bCs/>
                <w:kern w:val="0"/>
                <w:sz w:val="24"/>
                <w:szCs w:val="24"/>
              </w:rPr>
              <w:t>学历学位</w:t>
            </w:r>
          </w:p>
        </w:tc>
        <w:tc>
          <w:tcPr>
            <w:tcW w:w="775" w:type="pct"/>
            <w:tcBorders>
              <w:top w:val="single" w:sz="4" w:space="0" w:color="auto"/>
              <w:left w:val="single" w:sz="4" w:space="0" w:color="auto"/>
              <w:bottom w:val="single" w:sz="4" w:space="0" w:color="auto"/>
              <w:right w:val="single" w:sz="4" w:space="0" w:color="auto"/>
            </w:tcBorders>
            <w:vAlign w:val="center"/>
            <w:hideMark/>
          </w:tcPr>
          <w:p w14:paraId="53A89EB0" w14:textId="77777777" w:rsidR="0058227B" w:rsidRPr="001056C6" w:rsidRDefault="0058227B">
            <w:pPr>
              <w:widowControl/>
              <w:spacing w:line="360" w:lineRule="auto"/>
              <w:jc w:val="center"/>
              <w:rPr>
                <w:rFonts w:ascii="Times New Roman" w:eastAsia="宋体" w:hAnsi="Times New Roman" w:cs="Times New Roman"/>
                <w:b/>
                <w:bCs/>
                <w:kern w:val="0"/>
                <w:sz w:val="24"/>
                <w:szCs w:val="24"/>
              </w:rPr>
            </w:pPr>
            <w:r w:rsidRPr="001056C6">
              <w:rPr>
                <w:rFonts w:ascii="Times New Roman" w:eastAsia="宋体" w:hAnsi="Times New Roman" w:cs="Times New Roman" w:hint="eastAsia"/>
                <w:b/>
                <w:bCs/>
                <w:kern w:val="0"/>
                <w:sz w:val="24"/>
                <w:szCs w:val="24"/>
              </w:rPr>
              <w:t>专业</w:t>
            </w:r>
          </w:p>
        </w:tc>
        <w:tc>
          <w:tcPr>
            <w:tcW w:w="2095" w:type="pct"/>
            <w:tcBorders>
              <w:top w:val="single" w:sz="4" w:space="0" w:color="auto"/>
              <w:left w:val="single" w:sz="4" w:space="0" w:color="auto"/>
              <w:bottom w:val="single" w:sz="4" w:space="0" w:color="auto"/>
              <w:right w:val="single" w:sz="4" w:space="0" w:color="auto"/>
            </w:tcBorders>
            <w:vAlign w:val="center"/>
            <w:hideMark/>
          </w:tcPr>
          <w:p w14:paraId="06DCB390" w14:textId="77777777" w:rsidR="0058227B" w:rsidRPr="001056C6" w:rsidRDefault="0058227B">
            <w:pPr>
              <w:widowControl/>
              <w:spacing w:line="360" w:lineRule="auto"/>
              <w:jc w:val="center"/>
              <w:rPr>
                <w:rFonts w:ascii="Times New Roman" w:eastAsia="宋体" w:hAnsi="Times New Roman" w:cs="Times New Roman"/>
                <w:b/>
                <w:bCs/>
                <w:kern w:val="0"/>
                <w:sz w:val="24"/>
                <w:szCs w:val="24"/>
              </w:rPr>
            </w:pPr>
            <w:r w:rsidRPr="001056C6">
              <w:rPr>
                <w:rFonts w:ascii="Times New Roman" w:eastAsia="宋体" w:hAnsi="Times New Roman" w:cs="Times New Roman" w:hint="eastAsia"/>
                <w:b/>
                <w:bCs/>
                <w:kern w:val="0"/>
                <w:sz w:val="24"/>
                <w:szCs w:val="24"/>
              </w:rPr>
              <w:t>岗位要求</w:t>
            </w:r>
          </w:p>
        </w:tc>
      </w:tr>
      <w:tr w:rsidR="0058227B" w14:paraId="4334612F" w14:textId="77777777" w:rsidTr="00494208">
        <w:trPr>
          <w:trHeight w:val="3190"/>
        </w:trPr>
        <w:tc>
          <w:tcPr>
            <w:tcW w:w="190" w:type="pct"/>
            <w:tcBorders>
              <w:top w:val="single" w:sz="4" w:space="0" w:color="auto"/>
              <w:left w:val="single" w:sz="4" w:space="0" w:color="auto"/>
              <w:bottom w:val="single" w:sz="4" w:space="0" w:color="auto"/>
              <w:right w:val="single" w:sz="4" w:space="0" w:color="auto"/>
            </w:tcBorders>
          </w:tcPr>
          <w:p w14:paraId="4C71437E"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4DB7ACDA"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2E9332EF"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532A575C" w14:textId="1A6EFAAB" w:rsidR="0058227B" w:rsidRPr="00CD5C9E" w:rsidRDefault="0058227B" w:rsidP="00494208">
            <w:pPr>
              <w:widowControl/>
              <w:spacing w:line="400" w:lineRule="exact"/>
              <w:jc w:val="center"/>
              <w:rPr>
                <w:rFonts w:ascii="仿宋_GB2312" w:eastAsia="仿宋_GB2312" w:hAnsi="Times New Roman" w:cs="Times New Roman"/>
                <w:sz w:val="18"/>
                <w:szCs w:val="18"/>
              </w:rPr>
            </w:pPr>
            <w:r>
              <w:rPr>
                <w:rFonts w:ascii="仿宋_GB2312" w:eastAsia="仿宋_GB2312" w:hAnsi="Times New Roman" w:cs="Times New Roman" w:hint="eastAsia"/>
                <w:kern w:val="0"/>
                <w:sz w:val="24"/>
                <w:szCs w:val="24"/>
              </w:rPr>
              <w:t>1</w:t>
            </w:r>
          </w:p>
        </w:tc>
        <w:tc>
          <w:tcPr>
            <w:tcW w:w="520" w:type="pct"/>
            <w:tcBorders>
              <w:top w:val="single" w:sz="4" w:space="0" w:color="auto"/>
              <w:left w:val="single" w:sz="4" w:space="0" w:color="auto"/>
              <w:bottom w:val="single" w:sz="4" w:space="0" w:color="auto"/>
              <w:right w:val="single" w:sz="4" w:space="0" w:color="auto"/>
            </w:tcBorders>
          </w:tcPr>
          <w:p w14:paraId="74E721DA"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4E1360FE"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44770252"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2D58C0D8" w14:textId="587CBD4C" w:rsidR="0058227B" w:rsidRDefault="0058227B" w:rsidP="00494208">
            <w:pPr>
              <w:widowControl/>
              <w:spacing w:line="400" w:lineRule="exact"/>
              <w:jc w:val="center"/>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海洋防灾减灾技术岗位</w:t>
            </w:r>
          </w:p>
          <w:p w14:paraId="1A664109" w14:textId="2BDB9088" w:rsidR="0058227B" w:rsidRPr="00CD5C9E" w:rsidRDefault="0058227B" w:rsidP="00494208">
            <w:pPr>
              <w:widowControl/>
              <w:spacing w:line="400" w:lineRule="exact"/>
              <w:jc w:val="center"/>
              <w:rPr>
                <w:rFonts w:ascii="仿宋_GB2312" w:eastAsia="仿宋_GB2312" w:hAnsi="Times New Roman" w:cs="Times New Roman"/>
                <w:kern w:val="0"/>
                <w:sz w:val="18"/>
                <w:szCs w:val="18"/>
              </w:rPr>
            </w:pPr>
          </w:p>
        </w:tc>
        <w:tc>
          <w:tcPr>
            <w:tcW w:w="237" w:type="pct"/>
            <w:tcBorders>
              <w:top w:val="single" w:sz="4" w:space="0" w:color="auto"/>
              <w:left w:val="single" w:sz="4" w:space="0" w:color="auto"/>
              <w:bottom w:val="single" w:sz="4" w:space="0" w:color="auto"/>
              <w:right w:val="single" w:sz="4" w:space="0" w:color="auto"/>
            </w:tcBorders>
          </w:tcPr>
          <w:p w14:paraId="413BA78B"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4E0C4F4A"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4FA89FAE"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5FD9BD3A" w14:textId="1739D4B0" w:rsidR="0058227B" w:rsidRPr="00CD5C9E" w:rsidRDefault="0058227B" w:rsidP="00494208">
            <w:pPr>
              <w:widowControl/>
              <w:spacing w:line="400" w:lineRule="exact"/>
              <w:ind w:firstLineChars="100" w:firstLine="240"/>
              <w:rPr>
                <w:rFonts w:ascii="仿宋_GB2312" w:eastAsia="仿宋_GB2312" w:hAnsi="Times New Roman" w:cs="Times New Roman"/>
                <w:kern w:val="0"/>
                <w:sz w:val="18"/>
                <w:szCs w:val="18"/>
              </w:rPr>
            </w:pPr>
            <w:r>
              <w:rPr>
                <w:rFonts w:ascii="仿宋_GB2312" w:eastAsia="仿宋_GB2312" w:hAnsi="Times New Roman" w:cs="Times New Roman" w:hint="eastAsia"/>
                <w:kern w:val="0"/>
                <w:sz w:val="24"/>
                <w:szCs w:val="24"/>
              </w:rPr>
              <w:t>2</w:t>
            </w:r>
          </w:p>
        </w:tc>
        <w:tc>
          <w:tcPr>
            <w:tcW w:w="909" w:type="pct"/>
            <w:tcBorders>
              <w:top w:val="single" w:sz="4" w:space="0" w:color="auto"/>
              <w:left w:val="single" w:sz="4" w:space="0" w:color="auto"/>
              <w:bottom w:val="single" w:sz="4" w:space="0" w:color="auto"/>
              <w:right w:val="single" w:sz="4" w:space="0" w:color="auto"/>
            </w:tcBorders>
          </w:tcPr>
          <w:p w14:paraId="5F202E46"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2F11B217"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3F3D346F" w14:textId="709C1655" w:rsidR="0058227B" w:rsidRPr="00CD5C9E" w:rsidRDefault="0058227B" w:rsidP="00494208">
            <w:pPr>
              <w:widowControl/>
              <w:spacing w:line="400" w:lineRule="exact"/>
              <w:jc w:val="center"/>
              <w:rPr>
                <w:rFonts w:ascii="仿宋_GB2312" w:eastAsia="仿宋_GB2312" w:hAnsi="Times New Roman" w:cs="Times New Roman"/>
                <w:kern w:val="0"/>
                <w:sz w:val="18"/>
                <w:szCs w:val="18"/>
              </w:rPr>
            </w:pPr>
            <w:r>
              <w:rPr>
                <w:rFonts w:ascii="仿宋_GB2312" w:eastAsia="仿宋_GB2312" w:hAnsi="Times New Roman" w:cs="Times New Roman" w:hint="eastAsia"/>
                <w:kern w:val="0"/>
                <w:sz w:val="24"/>
                <w:szCs w:val="24"/>
              </w:rPr>
              <w:t>35周岁（含）及以下，</w:t>
            </w:r>
            <w:bookmarkStart w:id="1" w:name="_Hlk200959841"/>
            <w:r>
              <w:rPr>
                <w:rFonts w:ascii="仿宋_GB2312" w:eastAsia="仿宋_GB2312" w:hAnsi="Times New Roman" w:cs="Times New Roman" w:hint="eastAsia"/>
                <w:kern w:val="0"/>
                <w:sz w:val="24"/>
                <w:szCs w:val="24"/>
              </w:rPr>
              <w:t>有相应海洋领域高级职称的可适当放宽年龄</w:t>
            </w:r>
            <w:bookmarkEnd w:id="1"/>
          </w:p>
        </w:tc>
        <w:tc>
          <w:tcPr>
            <w:tcW w:w="273" w:type="pct"/>
            <w:tcBorders>
              <w:top w:val="single" w:sz="4" w:space="0" w:color="auto"/>
              <w:left w:val="single" w:sz="4" w:space="0" w:color="auto"/>
              <w:bottom w:val="single" w:sz="4" w:space="0" w:color="auto"/>
              <w:right w:val="single" w:sz="4" w:space="0" w:color="auto"/>
            </w:tcBorders>
          </w:tcPr>
          <w:p w14:paraId="2E8B2E5B" w14:textId="77777777" w:rsidR="00494208" w:rsidRDefault="00494208" w:rsidP="00494208">
            <w:pPr>
              <w:widowControl/>
              <w:spacing w:line="400" w:lineRule="exact"/>
              <w:jc w:val="center"/>
              <w:rPr>
                <w:rFonts w:ascii="仿宋_GB2312" w:eastAsia="仿宋_GB2312" w:hAnsi="Times New Roman" w:cs="Times New Roman"/>
                <w:kern w:val="0"/>
                <w:sz w:val="24"/>
                <w:szCs w:val="24"/>
              </w:rPr>
            </w:pPr>
          </w:p>
          <w:p w14:paraId="2A11626A" w14:textId="54E9F5E5" w:rsidR="0058227B" w:rsidRPr="00CD5C9E" w:rsidRDefault="0058227B" w:rsidP="00494208">
            <w:pPr>
              <w:widowControl/>
              <w:spacing w:line="400" w:lineRule="exact"/>
              <w:jc w:val="center"/>
              <w:rPr>
                <w:rFonts w:ascii="仿宋_GB2312" w:eastAsia="仿宋_GB2312" w:hAnsi="Times New Roman" w:cs="Times New Roman"/>
                <w:kern w:val="0"/>
                <w:sz w:val="18"/>
                <w:szCs w:val="18"/>
              </w:rPr>
            </w:pPr>
            <w:r>
              <w:rPr>
                <w:rFonts w:ascii="仿宋_GB2312" w:eastAsia="仿宋_GB2312" w:hAnsi="Times New Roman" w:cs="Times New Roman" w:hint="eastAsia"/>
                <w:kern w:val="0"/>
                <w:sz w:val="24"/>
                <w:szCs w:val="24"/>
              </w:rPr>
              <w:t>硕士</w:t>
            </w:r>
            <w:r w:rsidR="00494208">
              <w:rPr>
                <w:rFonts w:ascii="仿宋_GB2312" w:eastAsia="仿宋_GB2312" w:hAnsi="Times New Roman" w:cs="Times New Roman" w:hint="eastAsia"/>
                <w:kern w:val="0"/>
                <w:sz w:val="24"/>
                <w:szCs w:val="24"/>
              </w:rPr>
              <w:t>研究生</w:t>
            </w:r>
            <w:r>
              <w:rPr>
                <w:rFonts w:ascii="仿宋_GB2312" w:eastAsia="仿宋_GB2312" w:hAnsi="Times New Roman" w:cs="Times New Roman" w:hint="eastAsia"/>
                <w:kern w:val="0"/>
                <w:sz w:val="24"/>
                <w:szCs w:val="24"/>
              </w:rPr>
              <w:t>及以上</w:t>
            </w:r>
          </w:p>
        </w:tc>
        <w:tc>
          <w:tcPr>
            <w:tcW w:w="775" w:type="pct"/>
            <w:tcBorders>
              <w:top w:val="single" w:sz="4" w:space="0" w:color="auto"/>
              <w:left w:val="single" w:sz="4" w:space="0" w:color="auto"/>
              <w:bottom w:val="single" w:sz="4" w:space="0" w:color="auto"/>
              <w:right w:val="single" w:sz="4" w:space="0" w:color="auto"/>
            </w:tcBorders>
          </w:tcPr>
          <w:p w14:paraId="77F9390C" w14:textId="7D1AD9C3" w:rsidR="0058227B" w:rsidRPr="00CD5C9E" w:rsidRDefault="0058227B" w:rsidP="00494208">
            <w:pPr>
              <w:widowControl/>
              <w:spacing w:line="400" w:lineRule="exact"/>
              <w:jc w:val="center"/>
              <w:rPr>
                <w:rFonts w:ascii="仿宋_GB2312" w:eastAsia="仿宋_GB2312" w:hAnsi="Times New Roman" w:cs="Times New Roman"/>
                <w:kern w:val="0"/>
                <w:sz w:val="18"/>
                <w:szCs w:val="18"/>
              </w:rPr>
            </w:pPr>
            <w:r>
              <w:rPr>
                <w:rFonts w:ascii="仿宋_GB2312" w:eastAsia="仿宋_GB2312" w:hAnsi="Times New Roman" w:cs="Times New Roman" w:hint="eastAsia"/>
                <w:kern w:val="0"/>
                <w:sz w:val="24"/>
                <w:szCs w:val="24"/>
              </w:rPr>
              <w:t>海洋科学、物理海洋、水文气象、海洋地质、自然灾害学、地理信息系统、应急管理学</w:t>
            </w:r>
            <w:r w:rsidR="00494208">
              <w:rPr>
                <w:rFonts w:ascii="仿宋_GB2312" w:eastAsia="仿宋_GB2312" w:hAnsi="Times New Roman" w:cs="Times New Roman" w:hint="eastAsia"/>
                <w:kern w:val="0"/>
                <w:sz w:val="24"/>
                <w:szCs w:val="24"/>
              </w:rPr>
              <w:t>。</w:t>
            </w:r>
          </w:p>
        </w:tc>
        <w:tc>
          <w:tcPr>
            <w:tcW w:w="2095" w:type="pct"/>
            <w:tcBorders>
              <w:top w:val="single" w:sz="4" w:space="0" w:color="auto"/>
              <w:left w:val="single" w:sz="4" w:space="0" w:color="auto"/>
              <w:bottom w:val="single" w:sz="4" w:space="0" w:color="auto"/>
              <w:right w:val="single" w:sz="4" w:space="0" w:color="auto"/>
            </w:tcBorders>
          </w:tcPr>
          <w:p w14:paraId="72E12BF1" w14:textId="77777777" w:rsidR="0058227B" w:rsidRDefault="0058227B" w:rsidP="00494208">
            <w:pPr>
              <w:numPr>
                <w:ilvl w:val="0"/>
                <w:numId w:val="1"/>
              </w:numPr>
              <w:spacing w:line="400" w:lineRule="exact"/>
              <w:jc w:val="center"/>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熟悉海洋防灾减灾、应急管理及海洋观测运行管理的政策法规，熟练掌握数据处理分析等专业技能，具备海洋防灾减灾科研能力。有海洋灾害调查和风险评估、数据库管理或开发、数值模拟相关工作经验的优先考虑。</w:t>
            </w:r>
          </w:p>
          <w:p w14:paraId="435FA407" w14:textId="77777777" w:rsidR="0058227B" w:rsidRDefault="0058227B" w:rsidP="00494208">
            <w:pPr>
              <w:numPr>
                <w:ilvl w:val="0"/>
                <w:numId w:val="1"/>
              </w:numPr>
              <w:spacing w:line="400" w:lineRule="exact"/>
              <w:jc w:val="center"/>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具有较好的独立科研能力，文字功底扎实;具备良好的沟通、协调能力和团队合作精神。</w:t>
            </w:r>
          </w:p>
          <w:p w14:paraId="2F0E7892" w14:textId="4724748A" w:rsidR="0058227B" w:rsidRPr="00CD5C9E" w:rsidRDefault="0058227B" w:rsidP="00494208">
            <w:pPr>
              <w:spacing w:line="400" w:lineRule="exact"/>
              <w:jc w:val="center"/>
              <w:rPr>
                <w:rFonts w:ascii="仿宋_GB2312" w:eastAsia="仿宋_GB2312" w:hAnsi="Times New Roman" w:cs="Times New Roman"/>
                <w:kern w:val="0"/>
                <w:sz w:val="18"/>
                <w:szCs w:val="18"/>
              </w:rPr>
            </w:pPr>
            <w:r>
              <w:rPr>
                <w:rFonts w:ascii="仿宋_GB2312" w:eastAsia="仿宋_GB2312" w:hAnsi="Times New Roman" w:cs="Times New Roman" w:hint="eastAsia"/>
                <w:kern w:val="0"/>
                <w:sz w:val="24"/>
                <w:szCs w:val="24"/>
              </w:rPr>
              <w:t>具有相关专业博士学位或硕士学位并取得高级职称的可争取高层次人才专项编制引进。</w:t>
            </w:r>
          </w:p>
        </w:tc>
      </w:tr>
      <w:tr w:rsidR="0058227B" w14:paraId="21BE3BE5" w14:textId="77777777" w:rsidTr="00494208">
        <w:trPr>
          <w:trHeight w:val="1882"/>
        </w:trPr>
        <w:tc>
          <w:tcPr>
            <w:tcW w:w="190" w:type="pct"/>
            <w:tcBorders>
              <w:top w:val="single" w:sz="4" w:space="0" w:color="auto"/>
              <w:left w:val="single" w:sz="4" w:space="0" w:color="auto"/>
              <w:bottom w:val="single" w:sz="4" w:space="0" w:color="auto"/>
              <w:right w:val="single" w:sz="4" w:space="0" w:color="auto"/>
            </w:tcBorders>
            <w:vAlign w:val="center"/>
          </w:tcPr>
          <w:p w14:paraId="7B509E1C" w14:textId="30D38DB8" w:rsidR="0058227B" w:rsidRPr="00C87E08" w:rsidRDefault="0058227B" w:rsidP="00494208">
            <w:pPr>
              <w:widowControl/>
              <w:spacing w:line="400" w:lineRule="exact"/>
              <w:jc w:val="center"/>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2</w:t>
            </w:r>
          </w:p>
        </w:tc>
        <w:tc>
          <w:tcPr>
            <w:tcW w:w="520" w:type="pct"/>
            <w:tcBorders>
              <w:top w:val="single" w:sz="4" w:space="0" w:color="auto"/>
              <w:left w:val="single" w:sz="4" w:space="0" w:color="auto"/>
              <w:bottom w:val="single" w:sz="4" w:space="0" w:color="auto"/>
              <w:right w:val="single" w:sz="4" w:space="0" w:color="auto"/>
            </w:tcBorders>
            <w:vAlign w:val="center"/>
          </w:tcPr>
          <w:p w14:paraId="5ECE9932" w14:textId="4574FB4D" w:rsidR="0058227B" w:rsidRPr="00C87E08" w:rsidRDefault="0058227B" w:rsidP="00494208">
            <w:pPr>
              <w:widowControl/>
              <w:spacing w:line="400" w:lineRule="exact"/>
              <w:jc w:val="center"/>
              <w:rPr>
                <w:rFonts w:ascii="仿宋_GB2312" w:eastAsia="仿宋_GB2312" w:hAnsi="Times New Roman" w:cs="Times New Roman"/>
                <w:kern w:val="0"/>
                <w:sz w:val="24"/>
                <w:szCs w:val="24"/>
              </w:rPr>
            </w:pPr>
            <w:r w:rsidRPr="00C87E08">
              <w:rPr>
                <w:rFonts w:ascii="仿宋_GB2312" w:eastAsia="仿宋_GB2312" w:hAnsi="Times New Roman" w:cs="Times New Roman" w:hint="eastAsia"/>
                <w:kern w:val="0"/>
                <w:sz w:val="24"/>
                <w:szCs w:val="24"/>
              </w:rPr>
              <w:t>广西海</w:t>
            </w:r>
            <w:proofErr w:type="gramStart"/>
            <w:r w:rsidRPr="00C87E08">
              <w:rPr>
                <w:rFonts w:ascii="仿宋_GB2312" w:eastAsia="仿宋_GB2312" w:hAnsi="Times New Roman" w:cs="Times New Roman" w:hint="eastAsia"/>
                <w:kern w:val="0"/>
                <w:sz w:val="24"/>
                <w:szCs w:val="24"/>
              </w:rPr>
              <w:t>灾项目</w:t>
            </w:r>
            <w:proofErr w:type="gramEnd"/>
            <w:r w:rsidRPr="00C87E08">
              <w:rPr>
                <w:rFonts w:ascii="仿宋_GB2312" w:eastAsia="仿宋_GB2312" w:hAnsi="Times New Roman" w:cs="Times New Roman" w:hint="eastAsia"/>
                <w:kern w:val="0"/>
                <w:sz w:val="24"/>
                <w:szCs w:val="24"/>
              </w:rPr>
              <w:t>数据机房及网络维护岗</w:t>
            </w:r>
          </w:p>
        </w:tc>
        <w:tc>
          <w:tcPr>
            <w:tcW w:w="237" w:type="pct"/>
            <w:tcBorders>
              <w:top w:val="single" w:sz="4" w:space="0" w:color="auto"/>
              <w:left w:val="single" w:sz="4" w:space="0" w:color="auto"/>
              <w:bottom w:val="single" w:sz="4" w:space="0" w:color="auto"/>
              <w:right w:val="single" w:sz="4" w:space="0" w:color="auto"/>
            </w:tcBorders>
            <w:vAlign w:val="center"/>
          </w:tcPr>
          <w:p w14:paraId="36D80B46" w14:textId="33D98C5E" w:rsidR="0058227B" w:rsidRPr="00C87E08" w:rsidRDefault="0058227B" w:rsidP="00494208">
            <w:pPr>
              <w:widowControl/>
              <w:spacing w:line="400" w:lineRule="exact"/>
              <w:jc w:val="center"/>
              <w:rPr>
                <w:rFonts w:ascii="仿宋_GB2312" w:eastAsia="仿宋_GB2312" w:hAnsi="Times New Roman" w:cs="Times New Roman"/>
                <w:kern w:val="0"/>
                <w:sz w:val="24"/>
                <w:szCs w:val="24"/>
              </w:rPr>
            </w:pPr>
            <w:r w:rsidRPr="00C87E08">
              <w:rPr>
                <w:rFonts w:ascii="仿宋_GB2312" w:eastAsia="仿宋_GB2312" w:hAnsi="Times New Roman" w:cs="Times New Roman" w:hint="eastAsia"/>
                <w:kern w:val="0"/>
                <w:sz w:val="24"/>
                <w:szCs w:val="24"/>
              </w:rPr>
              <w:t>1</w:t>
            </w:r>
          </w:p>
        </w:tc>
        <w:tc>
          <w:tcPr>
            <w:tcW w:w="909" w:type="pct"/>
            <w:tcBorders>
              <w:top w:val="single" w:sz="4" w:space="0" w:color="auto"/>
              <w:left w:val="single" w:sz="4" w:space="0" w:color="auto"/>
              <w:bottom w:val="single" w:sz="4" w:space="0" w:color="auto"/>
              <w:right w:val="single" w:sz="4" w:space="0" w:color="auto"/>
            </w:tcBorders>
            <w:vAlign w:val="center"/>
          </w:tcPr>
          <w:p w14:paraId="19355CCA" w14:textId="3BEAD25B" w:rsidR="0058227B" w:rsidRPr="00C87E08" w:rsidRDefault="0058227B" w:rsidP="00494208">
            <w:pPr>
              <w:widowControl/>
              <w:spacing w:line="400" w:lineRule="exact"/>
              <w:jc w:val="center"/>
              <w:rPr>
                <w:rFonts w:ascii="仿宋_GB2312" w:eastAsia="仿宋_GB2312" w:hAnsi="Times New Roman" w:cs="Times New Roman"/>
                <w:kern w:val="0"/>
                <w:sz w:val="24"/>
                <w:szCs w:val="24"/>
              </w:rPr>
            </w:pPr>
            <w:r w:rsidRPr="00C87E08">
              <w:rPr>
                <w:rFonts w:ascii="仿宋_GB2312" w:eastAsia="仿宋_GB2312" w:hAnsi="Times New Roman" w:cs="Times New Roman" w:hint="eastAsia"/>
                <w:kern w:val="0"/>
                <w:sz w:val="24"/>
                <w:szCs w:val="24"/>
              </w:rPr>
              <w:t>35周岁（含）及以下，有相应计算机网络高级职称或思科CCNA、华为HCIP、网络安全CISP等认证证书的可适当放宽年龄和学历（本科及以上）。</w:t>
            </w:r>
          </w:p>
        </w:tc>
        <w:tc>
          <w:tcPr>
            <w:tcW w:w="273" w:type="pct"/>
            <w:tcBorders>
              <w:top w:val="single" w:sz="4" w:space="0" w:color="auto"/>
              <w:left w:val="single" w:sz="4" w:space="0" w:color="auto"/>
              <w:bottom w:val="single" w:sz="4" w:space="0" w:color="auto"/>
              <w:right w:val="single" w:sz="4" w:space="0" w:color="auto"/>
            </w:tcBorders>
            <w:vAlign w:val="center"/>
          </w:tcPr>
          <w:p w14:paraId="2F357B7D" w14:textId="2C7E1C92" w:rsidR="0058227B" w:rsidRPr="00C87E08" w:rsidRDefault="0058227B" w:rsidP="00494208">
            <w:pPr>
              <w:widowControl/>
              <w:spacing w:line="400" w:lineRule="exact"/>
              <w:jc w:val="center"/>
              <w:rPr>
                <w:rFonts w:ascii="仿宋_GB2312" w:eastAsia="仿宋_GB2312" w:hAnsi="Times New Roman" w:cs="Times New Roman"/>
                <w:kern w:val="0"/>
                <w:sz w:val="24"/>
                <w:szCs w:val="24"/>
              </w:rPr>
            </w:pPr>
            <w:r w:rsidRPr="00C87E08">
              <w:rPr>
                <w:rFonts w:ascii="仿宋_GB2312" w:eastAsia="仿宋_GB2312" w:hAnsi="Times New Roman" w:cs="Times New Roman" w:hint="eastAsia"/>
                <w:kern w:val="0"/>
                <w:sz w:val="24"/>
                <w:szCs w:val="24"/>
              </w:rPr>
              <w:t>硕士研究生及以上</w:t>
            </w:r>
          </w:p>
        </w:tc>
        <w:tc>
          <w:tcPr>
            <w:tcW w:w="775" w:type="pct"/>
            <w:tcBorders>
              <w:top w:val="single" w:sz="4" w:space="0" w:color="auto"/>
              <w:left w:val="single" w:sz="4" w:space="0" w:color="auto"/>
              <w:bottom w:val="single" w:sz="4" w:space="0" w:color="auto"/>
              <w:right w:val="single" w:sz="4" w:space="0" w:color="auto"/>
            </w:tcBorders>
            <w:vAlign w:val="center"/>
          </w:tcPr>
          <w:p w14:paraId="31CF368A" w14:textId="06FE80C8" w:rsidR="0058227B" w:rsidRPr="00C87E08" w:rsidRDefault="0058227B" w:rsidP="00494208">
            <w:pPr>
              <w:widowControl/>
              <w:spacing w:line="400" w:lineRule="exact"/>
              <w:jc w:val="center"/>
              <w:rPr>
                <w:rFonts w:ascii="仿宋_GB2312" w:eastAsia="仿宋_GB2312" w:hAnsi="Times New Roman" w:cs="Times New Roman"/>
                <w:kern w:val="0"/>
                <w:sz w:val="24"/>
                <w:szCs w:val="24"/>
              </w:rPr>
            </w:pPr>
            <w:r w:rsidRPr="00C87E08">
              <w:rPr>
                <w:rFonts w:ascii="仿宋_GB2312" w:eastAsia="仿宋_GB2312" w:hAnsi="Times New Roman" w:cs="Times New Roman" w:hint="eastAsia"/>
                <w:kern w:val="0"/>
                <w:sz w:val="24"/>
                <w:szCs w:val="24"/>
              </w:rPr>
              <w:t>计算机网络技术、网络工程、网络与信息安全、电子信息工程。</w:t>
            </w:r>
          </w:p>
        </w:tc>
        <w:tc>
          <w:tcPr>
            <w:tcW w:w="2095" w:type="pct"/>
            <w:tcBorders>
              <w:top w:val="single" w:sz="4" w:space="0" w:color="auto"/>
              <w:left w:val="single" w:sz="4" w:space="0" w:color="auto"/>
              <w:bottom w:val="single" w:sz="4" w:space="0" w:color="auto"/>
              <w:right w:val="single" w:sz="4" w:space="0" w:color="auto"/>
            </w:tcBorders>
            <w:vAlign w:val="center"/>
          </w:tcPr>
          <w:p w14:paraId="756C1496" w14:textId="6C9F25B0" w:rsidR="0058227B" w:rsidRPr="00C87E08" w:rsidRDefault="0058227B" w:rsidP="00494208">
            <w:pPr>
              <w:spacing w:line="400" w:lineRule="exact"/>
              <w:jc w:val="center"/>
              <w:rPr>
                <w:rFonts w:ascii="仿宋_GB2312" w:eastAsia="仿宋_GB2312" w:hAnsi="Times New Roman" w:cs="Times New Roman"/>
                <w:kern w:val="0"/>
                <w:sz w:val="24"/>
                <w:szCs w:val="24"/>
              </w:rPr>
            </w:pPr>
            <w:r w:rsidRPr="00C87E08">
              <w:rPr>
                <w:rFonts w:ascii="仿宋_GB2312" w:eastAsia="仿宋_GB2312" w:hAnsi="Times New Roman" w:cs="Times New Roman" w:hint="eastAsia"/>
                <w:kern w:val="0"/>
                <w:sz w:val="24"/>
                <w:szCs w:val="24"/>
              </w:rPr>
              <w:t>1.参与研究院</w:t>
            </w:r>
            <w:proofErr w:type="gramStart"/>
            <w:r w:rsidRPr="00C87E08">
              <w:rPr>
                <w:rFonts w:ascii="仿宋_GB2312" w:eastAsia="仿宋_GB2312" w:hAnsi="Times New Roman" w:cs="Times New Roman" w:hint="eastAsia"/>
                <w:kern w:val="0"/>
                <w:sz w:val="24"/>
                <w:szCs w:val="24"/>
              </w:rPr>
              <w:t>海灾数据</w:t>
            </w:r>
            <w:proofErr w:type="gramEnd"/>
            <w:r w:rsidRPr="00C87E08">
              <w:rPr>
                <w:rFonts w:ascii="仿宋_GB2312" w:eastAsia="仿宋_GB2312" w:hAnsi="Times New Roman" w:cs="Times New Roman" w:hint="eastAsia"/>
                <w:kern w:val="0"/>
                <w:sz w:val="24"/>
                <w:szCs w:val="24"/>
              </w:rPr>
              <w:t>中心机房及单位的海洋专网、电子政务网、互联网的日常运行维护工作；2. 熟悉路由器、交换机、防火墙等设备的配置、调试及故障排查；3.掌握防火墙策略、数据备份、漏洞修复等基本能力；4.能够高效协调各硬件设备厂家，开展设备日常测试及解决日常网络和数据传输问题，具备编写技术文档（如网络拓扑图、运维手册）能力；5.具备网络拓扑规划能力，并能根据业务需求设计高可用架构、有网络攻防实践经验者优先。</w:t>
            </w:r>
          </w:p>
        </w:tc>
      </w:tr>
    </w:tbl>
    <w:p w14:paraId="27F17601" w14:textId="77777777" w:rsidR="00BF5B86" w:rsidRPr="00C34729" w:rsidRDefault="00BF5B86">
      <w:pPr>
        <w:rPr>
          <w:rFonts w:hint="eastAsia"/>
        </w:rPr>
      </w:pPr>
    </w:p>
    <w:sectPr w:rsidR="00BF5B86" w:rsidRPr="00C34729" w:rsidSect="00C3472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1B7D" w14:textId="77777777" w:rsidR="00F40548" w:rsidRDefault="00F40548" w:rsidP="00AA7784">
      <w:pPr>
        <w:rPr>
          <w:rFonts w:hint="eastAsia"/>
        </w:rPr>
      </w:pPr>
      <w:r>
        <w:separator/>
      </w:r>
    </w:p>
  </w:endnote>
  <w:endnote w:type="continuationSeparator" w:id="0">
    <w:p w14:paraId="2B3F1901" w14:textId="77777777" w:rsidR="00F40548" w:rsidRDefault="00F40548" w:rsidP="00AA77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2F47" w14:textId="77777777" w:rsidR="00F40548" w:rsidRDefault="00F40548" w:rsidP="00AA7784">
      <w:pPr>
        <w:rPr>
          <w:rFonts w:hint="eastAsia"/>
        </w:rPr>
      </w:pPr>
      <w:r>
        <w:separator/>
      </w:r>
    </w:p>
  </w:footnote>
  <w:footnote w:type="continuationSeparator" w:id="0">
    <w:p w14:paraId="566B3F06" w14:textId="77777777" w:rsidR="00F40548" w:rsidRDefault="00F40548" w:rsidP="00AA778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565AC"/>
    <w:multiLevelType w:val="singleLevel"/>
    <w:tmpl w:val="A63565AC"/>
    <w:lvl w:ilvl="0">
      <w:start w:val="1"/>
      <w:numFmt w:val="decimal"/>
      <w:suff w:val="space"/>
      <w:lvlText w:val="%1."/>
      <w:lvlJc w:val="left"/>
    </w:lvl>
  </w:abstractNum>
  <w:num w:numId="1" w16cid:durableId="168743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29"/>
    <w:rsid w:val="000543E8"/>
    <w:rsid w:val="0006336D"/>
    <w:rsid w:val="000B0E82"/>
    <w:rsid w:val="000B42FE"/>
    <w:rsid w:val="000E6A67"/>
    <w:rsid w:val="001056C6"/>
    <w:rsid w:val="00121CBE"/>
    <w:rsid w:val="001351AE"/>
    <w:rsid w:val="00166C2E"/>
    <w:rsid w:val="0019342D"/>
    <w:rsid w:val="001A52A9"/>
    <w:rsid w:val="001D7F48"/>
    <w:rsid w:val="00237FE9"/>
    <w:rsid w:val="002A7B48"/>
    <w:rsid w:val="002D61C4"/>
    <w:rsid w:val="00313BF7"/>
    <w:rsid w:val="00331F23"/>
    <w:rsid w:val="00372668"/>
    <w:rsid w:val="003E73B7"/>
    <w:rsid w:val="00400C56"/>
    <w:rsid w:val="004053AE"/>
    <w:rsid w:val="004127BF"/>
    <w:rsid w:val="00492372"/>
    <w:rsid w:val="00494208"/>
    <w:rsid w:val="004A3EAA"/>
    <w:rsid w:val="004E5031"/>
    <w:rsid w:val="004F6C9D"/>
    <w:rsid w:val="00500B43"/>
    <w:rsid w:val="0058227B"/>
    <w:rsid w:val="005E2F26"/>
    <w:rsid w:val="00624AAD"/>
    <w:rsid w:val="00655AF2"/>
    <w:rsid w:val="00662988"/>
    <w:rsid w:val="00676A06"/>
    <w:rsid w:val="00682A30"/>
    <w:rsid w:val="006C1703"/>
    <w:rsid w:val="006D2621"/>
    <w:rsid w:val="00737A62"/>
    <w:rsid w:val="0077257B"/>
    <w:rsid w:val="00796E18"/>
    <w:rsid w:val="007A1B1F"/>
    <w:rsid w:val="00867036"/>
    <w:rsid w:val="008957AF"/>
    <w:rsid w:val="008B7DF7"/>
    <w:rsid w:val="008E2C08"/>
    <w:rsid w:val="00913463"/>
    <w:rsid w:val="009176A0"/>
    <w:rsid w:val="00922590"/>
    <w:rsid w:val="00926448"/>
    <w:rsid w:val="0094526C"/>
    <w:rsid w:val="00953C8D"/>
    <w:rsid w:val="009551BC"/>
    <w:rsid w:val="00987879"/>
    <w:rsid w:val="009878C5"/>
    <w:rsid w:val="00A8109F"/>
    <w:rsid w:val="00AA44FE"/>
    <w:rsid w:val="00AA7784"/>
    <w:rsid w:val="00AB352A"/>
    <w:rsid w:val="00AE04D0"/>
    <w:rsid w:val="00B33651"/>
    <w:rsid w:val="00BC1919"/>
    <w:rsid w:val="00BF5B86"/>
    <w:rsid w:val="00C11AE0"/>
    <w:rsid w:val="00C34729"/>
    <w:rsid w:val="00C36ED5"/>
    <w:rsid w:val="00C42D07"/>
    <w:rsid w:val="00C44282"/>
    <w:rsid w:val="00C5347E"/>
    <w:rsid w:val="00C67011"/>
    <w:rsid w:val="00C7311E"/>
    <w:rsid w:val="00C87E08"/>
    <w:rsid w:val="00CC2C65"/>
    <w:rsid w:val="00CD5C9E"/>
    <w:rsid w:val="00D40C1E"/>
    <w:rsid w:val="00D736F3"/>
    <w:rsid w:val="00DA75B2"/>
    <w:rsid w:val="00DB6998"/>
    <w:rsid w:val="00E166F3"/>
    <w:rsid w:val="00E56836"/>
    <w:rsid w:val="00E6130D"/>
    <w:rsid w:val="00E8705A"/>
    <w:rsid w:val="00EA69F6"/>
    <w:rsid w:val="00EB443A"/>
    <w:rsid w:val="00EC5FB8"/>
    <w:rsid w:val="00EE0591"/>
    <w:rsid w:val="00F40548"/>
    <w:rsid w:val="00F45D16"/>
    <w:rsid w:val="00FC5D23"/>
    <w:rsid w:val="00FD6F9A"/>
    <w:rsid w:val="00FE3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2029F"/>
  <w15:chartTrackingRefBased/>
  <w15:docId w15:val="{328CCD66-3645-4744-B161-D5C6B464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7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47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7784"/>
    <w:pPr>
      <w:tabs>
        <w:tab w:val="center" w:pos="4153"/>
        <w:tab w:val="right" w:pos="8306"/>
      </w:tabs>
      <w:snapToGrid w:val="0"/>
      <w:jc w:val="center"/>
    </w:pPr>
    <w:rPr>
      <w:sz w:val="18"/>
      <w:szCs w:val="18"/>
    </w:rPr>
  </w:style>
  <w:style w:type="character" w:customStyle="1" w:styleId="a5">
    <w:name w:val="页眉 字符"/>
    <w:basedOn w:val="a0"/>
    <w:link w:val="a4"/>
    <w:uiPriority w:val="99"/>
    <w:rsid w:val="00AA7784"/>
    <w:rPr>
      <w:sz w:val="18"/>
      <w:szCs w:val="18"/>
    </w:rPr>
  </w:style>
  <w:style w:type="paragraph" w:styleId="a6">
    <w:name w:val="footer"/>
    <w:basedOn w:val="a"/>
    <w:link w:val="a7"/>
    <w:uiPriority w:val="99"/>
    <w:unhideWhenUsed/>
    <w:rsid w:val="00AA7784"/>
    <w:pPr>
      <w:tabs>
        <w:tab w:val="center" w:pos="4153"/>
        <w:tab w:val="right" w:pos="8306"/>
      </w:tabs>
      <w:snapToGrid w:val="0"/>
      <w:jc w:val="left"/>
    </w:pPr>
    <w:rPr>
      <w:sz w:val="18"/>
      <w:szCs w:val="18"/>
    </w:rPr>
  </w:style>
  <w:style w:type="character" w:customStyle="1" w:styleId="a7">
    <w:name w:val="页脚 字符"/>
    <w:basedOn w:val="a0"/>
    <w:link w:val="a6"/>
    <w:uiPriority w:val="99"/>
    <w:rsid w:val="00AA77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347</Characters>
  <Application>Microsoft Office Word</Application>
  <DocSecurity>0</DocSecurity>
  <Lines>43</Lines>
  <Paragraphs>25</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5</cp:revision>
  <dcterms:created xsi:type="dcterms:W3CDTF">2025-06-15T03:42:00Z</dcterms:created>
  <dcterms:modified xsi:type="dcterms:W3CDTF">2025-06-17T01:13:00Z</dcterms:modified>
</cp:coreProperties>
</file>