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B986" w14:textId="77777777" w:rsidR="001D2617" w:rsidRDefault="00754D72" w:rsidP="00754D72">
      <w:pPr>
        <w:spacing w:line="540" w:lineRule="exact"/>
        <w:jc w:val="center"/>
        <w:rPr>
          <w:rFonts w:ascii="宋体" w:eastAsia="宋体" w:hAnsi="宋体" w:hint="eastAsia"/>
          <w:sz w:val="44"/>
          <w:szCs w:val="44"/>
        </w:rPr>
      </w:pPr>
      <w:r w:rsidRPr="00FA3166">
        <w:rPr>
          <w:rFonts w:ascii="宋体" w:eastAsia="宋体" w:hAnsi="宋体" w:hint="eastAsia"/>
          <w:sz w:val="44"/>
          <w:szCs w:val="44"/>
        </w:rPr>
        <w:t>博士后人员</w:t>
      </w:r>
      <w:r w:rsidR="00112DC9" w:rsidRPr="00FA3166">
        <w:rPr>
          <w:rFonts w:ascii="宋体" w:eastAsia="宋体" w:hAnsi="宋体"/>
          <w:sz w:val="44"/>
          <w:szCs w:val="44"/>
        </w:rPr>
        <w:t>申请</w:t>
      </w:r>
      <w:r w:rsidR="00112DC9" w:rsidRPr="00FA3166">
        <w:rPr>
          <w:rFonts w:ascii="宋体" w:eastAsia="宋体" w:hAnsi="宋体" w:hint="eastAsia"/>
          <w:sz w:val="44"/>
          <w:szCs w:val="44"/>
        </w:rPr>
        <w:t>材料</w:t>
      </w:r>
    </w:p>
    <w:p w14:paraId="177737FA" w14:textId="77777777" w:rsidR="00671119" w:rsidRPr="00FA3166" w:rsidRDefault="00671119" w:rsidP="00754D72">
      <w:pPr>
        <w:spacing w:line="540" w:lineRule="exact"/>
        <w:jc w:val="center"/>
        <w:rPr>
          <w:rFonts w:ascii="宋体" w:eastAsia="宋体" w:hAnsi="宋体" w:hint="eastAsia"/>
          <w:sz w:val="44"/>
          <w:szCs w:val="44"/>
        </w:rPr>
      </w:pPr>
    </w:p>
    <w:p w14:paraId="23080587" w14:textId="77777777" w:rsidR="00531358" w:rsidRDefault="00157BAD" w:rsidP="00754D72">
      <w:pPr>
        <w:spacing w:line="540" w:lineRule="exact"/>
        <w:jc w:val="left"/>
        <w:rPr>
          <w:rFonts w:ascii="仿宋_GB2312" w:eastAsia="仿宋_GB2312"/>
          <w:sz w:val="32"/>
          <w:szCs w:val="32"/>
        </w:rPr>
      </w:pPr>
      <w:r>
        <w:rPr>
          <w:rFonts w:ascii="仿宋_GB2312" w:eastAsia="仿宋_GB2312" w:hint="eastAsia"/>
          <w:b/>
          <w:bCs/>
          <w:sz w:val="32"/>
          <w:szCs w:val="32"/>
        </w:rPr>
        <w:t>一、</w:t>
      </w:r>
      <w:r w:rsidR="001D2617" w:rsidRPr="00754D72">
        <w:rPr>
          <w:rFonts w:ascii="仿宋_GB2312" w:eastAsia="仿宋_GB2312" w:hint="eastAsia"/>
          <w:b/>
          <w:bCs/>
          <w:sz w:val="32"/>
          <w:szCs w:val="32"/>
        </w:rPr>
        <w:t>申请人应具备以下条件：</w:t>
      </w:r>
    </w:p>
    <w:p w14:paraId="53AB33AE" w14:textId="385B563C" w:rsidR="00036A2B" w:rsidRDefault="001D2617" w:rsidP="00754D72">
      <w:pPr>
        <w:spacing w:line="540" w:lineRule="exact"/>
        <w:jc w:val="left"/>
        <w:rPr>
          <w:rFonts w:ascii="仿宋_GB2312" w:eastAsia="仿宋_GB2312" w:hint="eastAsia"/>
          <w:sz w:val="32"/>
          <w:szCs w:val="32"/>
        </w:rPr>
      </w:pPr>
      <w:r w:rsidRPr="00754D72">
        <w:rPr>
          <w:rFonts w:ascii="仿宋_GB2312" w:eastAsia="仿宋_GB2312"/>
          <w:noProof/>
          <w:sz w:val="32"/>
          <w:szCs w:val="32"/>
        </w:rPr>
        <w:drawing>
          <wp:inline distT="0" distB="0" distL="0" distR="0" wp14:anchorId="30350575" wp14:editId="7D1F20AF">
            <wp:extent cx="9525" cy="9525"/>
            <wp:effectExtent l="0" t="0" r="0" b="0"/>
            <wp:docPr id="34" name="图片 34"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905B1">
        <w:rPr>
          <w:rFonts w:ascii="仿宋_GB2312" w:eastAsia="仿宋_GB2312" w:hint="eastAsia"/>
          <w:b/>
          <w:bCs/>
          <w:sz w:val="32"/>
          <w:szCs w:val="32"/>
        </w:rPr>
        <w:t xml:space="preserve">  </w:t>
      </w:r>
      <w:r w:rsidR="00E905B1">
        <w:rPr>
          <w:rFonts w:ascii="仿宋_GB2312" w:eastAsia="仿宋_GB2312"/>
          <w:b/>
          <w:bCs/>
          <w:sz w:val="32"/>
          <w:szCs w:val="32"/>
        </w:rPr>
        <w:t xml:space="preserve">  </w:t>
      </w:r>
      <w:r w:rsidRPr="00754D72">
        <w:rPr>
          <w:rFonts w:ascii="仿宋_GB2312" w:eastAsia="仿宋_GB2312" w:hint="eastAsia"/>
          <w:sz w:val="32"/>
          <w:szCs w:val="32"/>
        </w:rPr>
        <w:t>1、</w:t>
      </w:r>
      <w:r w:rsidR="00036A2B">
        <w:rPr>
          <w:rFonts w:ascii="仿宋_GB2312" w:eastAsia="仿宋_GB2312" w:hint="eastAsia"/>
          <w:sz w:val="32"/>
          <w:szCs w:val="32"/>
        </w:rPr>
        <w:t>海内外正规高等院校或科研机构毕业的博士</w:t>
      </w:r>
      <w:r w:rsidR="00C939C5">
        <w:rPr>
          <w:rFonts w:ascii="仿宋_GB2312" w:eastAsia="仿宋_GB2312" w:hint="eastAsia"/>
          <w:sz w:val="32"/>
          <w:szCs w:val="32"/>
        </w:rPr>
        <w:t>，</w:t>
      </w:r>
      <w:r w:rsidR="00C939C5" w:rsidRPr="00754D72">
        <w:rPr>
          <w:rFonts w:ascii="仿宋_GB2312" w:eastAsia="仿宋_GB2312" w:hint="eastAsia"/>
          <w:sz w:val="32"/>
          <w:szCs w:val="32"/>
        </w:rPr>
        <w:t>获得博士学位，且获学位时间一般不超过3</w:t>
      </w:r>
      <w:r w:rsidR="00C939C5">
        <w:rPr>
          <w:rFonts w:ascii="仿宋_GB2312" w:eastAsia="仿宋_GB2312" w:hint="eastAsia"/>
          <w:sz w:val="32"/>
          <w:szCs w:val="32"/>
        </w:rPr>
        <w:t>年</w:t>
      </w:r>
      <w:r w:rsidR="00036A2B">
        <w:rPr>
          <w:rFonts w:ascii="仿宋_GB2312" w:eastAsia="仿宋_GB2312" w:hint="eastAsia"/>
          <w:sz w:val="32"/>
          <w:szCs w:val="32"/>
        </w:rPr>
        <w:t>；</w:t>
      </w:r>
    </w:p>
    <w:p w14:paraId="69EA8D73" w14:textId="77777777" w:rsidR="00C3078F" w:rsidRDefault="00FA54BC" w:rsidP="00C939C5">
      <w:pPr>
        <w:spacing w:line="540" w:lineRule="exact"/>
        <w:ind w:firstLineChars="200" w:firstLine="640"/>
        <w:jc w:val="left"/>
        <w:rPr>
          <w:rFonts w:ascii="仿宋_GB2312" w:eastAsia="仿宋_GB2312" w:hint="eastAsia"/>
          <w:sz w:val="32"/>
          <w:szCs w:val="32"/>
        </w:rPr>
      </w:pPr>
      <w:r>
        <w:rPr>
          <w:rFonts w:ascii="仿宋_GB2312" w:eastAsia="仿宋_GB2312"/>
          <w:sz w:val="32"/>
          <w:szCs w:val="32"/>
        </w:rPr>
        <w:t>2</w:t>
      </w:r>
      <w:r w:rsidR="00036A2B">
        <w:rPr>
          <w:rFonts w:ascii="仿宋_GB2312" w:eastAsia="仿宋_GB2312" w:hint="eastAsia"/>
          <w:sz w:val="32"/>
          <w:szCs w:val="32"/>
        </w:rPr>
        <w:t>、</w:t>
      </w:r>
      <w:r w:rsidR="001D2617" w:rsidRPr="00754D72">
        <w:rPr>
          <w:rFonts w:ascii="仿宋_GB2312" w:eastAsia="仿宋_GB2312" w:hint="eastAsia"/>
          <w:sz w:val="32"/>
          <w:szCs w:val="32"/>
        </w:rPr>
        <w:t>年龄在35岁以下（含35岁，即未到36岁生日）；</w:t>
      </w:r>
    </w:p>
    <w:p w14:paraId="66415C8D" w14:textId="77777777" w:rsidR="00FA54BC" w:rsidRPr="00FA54BC" w:rsidRDefault="00FA54BC" w:rsidP="00C939C5">
      <w:pPr>
        <w:spacing w:line="540" w:lineRule="exact"/>
        <w:ind w:firstLineChars="200" w:firstLine="640"/>
        <w:jc w:val="left"/>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、遵纪守法，身心健康，具有良好的思想品德和职业道德水平；</w:t>
      </w:r>
    </w:p>
    <w:p w14:paraId="74887D03" w14:textId="77777777" w:rsidR="00036A2B" w:rsidRDefault="00C939C5" w:rsidP="00036A2B">
      <w:pPr>
        <w:spacing w:line="540" w:lineRule="exact"/>
        <w:ind w:firstLineChars="200" w:firstLine="640"/>
        <w:jc w:val="left"/>
        <w:rPr>
          <w:rFonts w:ascii="仿宋_GB2312" w:eastAsia="仿宋_GB2312" w:hint="eastAsia"/>
          <w:sz w:val="32"/>
          <w:szCs w:val="32"/>
        </w:rPr>
      </w:pPr>
      <w:r>
        <w:rPr>
          <w:rFonts w:ascii="仿宋_GB2312" w:eastAsia="仿宋_GB2312"/>
          <w:sz w:val="32"/>
          <w:szCs w:val="32"/>
        </w:rPr>
        <w:t>4</w:t>
      </w:r>
      <w:r w:rsidR="00036A2B">
        <w:rPr>
          <w:rFonts w:ascii="仿宋_GB2312" w:eastAsia="仿宋_GB2312" w:hint="eastAsia"/>
          <w:sz w:val="32"/>
          <w:szCs w:val="32"/>
        </w:rPr>
        <w:t>、具有较强的科</w:t>
      </w:r>
      <w:r w:rsidR="001B12B6">
        <w:rPr>
          <w:rFonts w:ascii="仿宋_GB2312" w:eastAsia="仿宋_GB2312" w:hint="eastAsia"/>
          <w:sz w:val="32"/>
          <w:szCs w:val="32"/>
        </w:rPr>
        <w:t>学研究能力和较大的学术发展潜力，已取得显著科研成果的申请者优先；</w:t>
      </w:r>
    </w:p>
    <w:p w14:paraId="3330DC98" w14:textId="77777777" w:rsidR="001B12B6" w:rsidRPr="00754D72" w:rsidRDefault="001B12B6" w:rsidP="00036A2B">
      <w:pPr>
        <w:spacing w:line="540" w:lineRule="exact"/>
        <w:ind w:firstLineChars="200" w:firstLine="640"/>
        <w:jc w:val="left"/>
        <w:rPr>
          <w:rFonts w:ascii="仿宋_GB2312" w:eastAsia="仿宋_GB2312" w:hint="eastAsia"/>
          <w:sz w:val="32"/>
          <w:szCs w:val="32"/>
        </w:rPr>
      </w:pPr>
      <w:r>
        <w:rPr>
          <w:rFonts w:ascii="仿宋_GB2312" w:eastAsia="仿宋_GB2312" w:hint="eastAsia"/>
          <w:sz w:val="32"/>
          <w:szCs w:val="32"/>
        </w:rPr>
        <w:t>5、能够全脱产开展博士后研究工作。</w:t>
      </w:r>
    </w:p>
    <w:p w14:paraId="748B7A79" w14:textId="77777777" w:rsidR="004419A5" w:rsidRPr="00754D72" w:rsidRDefault="00157BAD" w:rsidP="00754D72">
      <w:pPr>
        <w:pStyle w:val="a7"/>
        <w:spacing w:before="0" w:beforeAutospacing="0" w:after="0" w:afterAutospacing="0" w:line="540" w:lineRule="exact"/>
        <w:jc w:val="both"/>
        <w:rPr>
          <w:rFonts w:ascii="仿宋_GB2312" w:eastAsia="仿宋_GB2312" w:hAnsiTheme="minorHAnsi" w:cstheme="minorBidi" w:hint="eastAsia"/>
          <w:kern w:val="2"/>
          <w:sz w:val="32"/>
          <w:szCs w:val="32"/>
        </w:rPr>
      </w:pPr>
      <w:r>
        <w:rPr>
          <w:rFonts w:ascii="仿宋_GB2312" w:eastAsia="仿宋_GB2312" w:hint="eastAsia"/>
          <w:b/>
          <w:bCs/>
          <w:sz w:val="32"/>
          <w:szCs w:val="32"/>
        </w:rPr>
        <w:t>二、</w:t>
      </w:r>
      <w:r w:rsidR="00F91A8E" w:rsidRPr="00754D72">
        <w:rPr>
          <w:rFonts w:ascii="仿宋_GB2312" w:eastAsia="仿宋_GB2312" w:hint="eastAsia"/>
          <w:b/>
          <w:bCs/>
          <w:sz w:val="32"/>
          <w:szCs w:val="32"/>
        </w:rPr>
        <w:t>进站</w:t>
      </w:r>
      <w:r w:rsidR="001D2617" w:rsidRPr="00754D72">
        <w:rPr>
          <w:rFonts w:ascii="仿宋_GB2312" w:eastAsia="仿宋_GB2312"/>
          <w:b/>
          <w:bCs/>
          <w:noProof/>
          <w:sz w:val="32"/>
          <w:szCs w:val="32"/>
        </w:rPr>
        <w:drawing>
          <wp:inline distT="0" distB="0" distL="0" distR="0" wp14:anchorId="2E35C8D8" wp14:editId="6066D644">
            <wp:extent cx="9525" cy="9525"/>
            <wp:effectExtent l="0" t="0" r="0" b="0"/>
            <wp:docPr id="29" name="图片 29"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46AFC" w:rsidRPr="00754D72">
        <w:rPr>
          <w:rFonts w:ascii="仿宋_GB2312" w:eastAsia="仿宋_GB2312" w:hint="eastAsia"/>
          <w:b/>
          <w:bCs/>
          <w:sz w:val="32"/>
          <w:szCs w:val="32"/>
        </w:rPr>
        <w:t>需要</w:t>
      </w:r>
      <w:r w:rsidR="00723EBF" w:rsidRPr="00754D72">
        <w:rPr>
          <w:rFonts w:ascii="仿宋_GB2312" w:eastAsia="仿宋_GB2312" w:hint="eastAsia"/>
          <w:b/>
          <w:bCs/>
          <w:sz w:val="32"/>
          <w:szCs w:val="32"/>
        </w:rPr>
        <w:t>以下</w:t>
      </w:r>
      <w:r w:rsidR="001D2617" w:rsidRPr="00754D72">
        <w:rPr>
          <w:rFonts w:ascii="仿宋_GB2312" w:eastAsia="仿宋_GB2312" w:hint="eastAsia"/>
          <w:b/>
          <w:bCs/>
          <w:sz w:val="32"/>
          <w:szCs w:val="32"/>
        </w:rPr>
        <w:t>材料：</w:t>
      </w:r>
    </w:p>
    <w:p w14:paraId="350AAEF1" w14:textId="77777777" w:rsidR="006E29E5" w:rsidRDefault="00723EBF" w:rsidP="006E29E5">
      <w:pPr>
        <w:spacing w:line="540" w:lineRule="exact"/>
        <w:ind w:firstLineChars="200" w:firstLine="640"/>
        <w:jc w:val="left"/>
        <w:rPr>
          <w:rFonts w:ascii="仿宋_GB2312" w:eastAsia="仿宋_GB2312"/>
          <w:sz w:val="32"/>
          <w:szCs w:val="32"/>
        </w:rPr>
      </w:pPr>
      <w:r w:rsidRPr="00754D72">
        <w:rPr>
          <w:rFonts w:ascii="仿宋_GB2312" w:eastAsia="仿宋_GB2312" w:hint="eastAsia"/>
          <w:sz w:val="32"/>
          <w:szCs w:val="32"/>
        </w:rPr>
        <w:t>1.</w:t>
      </w:r>
      <w:r w:rsidR="00CE2003" w:rsidRPr="00754D72">
        <w:rPr>
          <w:rFonts w:ascii="仿宋_GB2312" w:eastAsia="仿宋_GB2312" w:hint="eastAsia"/>
          <w:sz w:val="32"/>
          <w:szCs w:val="32"/>
        </w:rPr>
        <w:t>博士后</w:t>
      </w:r>
      <w:r w:rsidR="00FA0363" w:rsidRPr="00754D72">
        <w:rPr>
          <w:rFonts w:ascii="仿宋_GB2312" w:eastAsia="仿宋_GB2312" w:hint="eastAsia"/>
          <w:sz w:val="32"/>
          <w:szCs w:val="32"/>
        </w:rPr>
        <w:t>入站</w:t>
      </w:r>
      <w:r w:rsidR="0047761B" w:rsidRPr="00754D72">
        <w:rPr>
          <w:rFonts w:ascii="仿宋_GB2312" w:eastAsia="仿宋_GB2312" w:hint="eastAsia"/>
          <w:sz w:val="32"/>
          <w:szCs w:val="32"/>
        </w:rPr>
        <w:t>申请</w:t>
      </w:r>
      <w:r w:rsidR="0047761B" w:rsidRPr="00754D72">
        <w:rPr>
          <w:rFonts w:ascii="仿宋_GB2312" w:eastAsia="仿宋_GB2312"/>
          <w:sz w:val="32"/>
          <w:szCs w:val="32"/>
        </w:rPr>
        <w:t>书</w:t>
      </w:r>
      <w:r w:rsidR="003461A9" w:rsidRPr="00754D72">
        <w:rPr>
          <w:rFonts w:ascii="仿宋_GB2312" w:eastAsia="仿宋_GB2312" w:hint="eastAsia"/>
          <w:sz w:val="32"/>
          <w:szCs w:val="32"/>
        </w:rPr>
        <w:t>一份</w:t>
      </w:r>
      <w:r w:rsidR="0022776D">
        <w:rPr>
          <w:rFonts w:ascii="仿宋_GB2312" w:eastAsia="仿宋_GB2312" w:hint="eastAsia"/>
          <w:sz w:val="32"/>
          <w:szCs w:val="32"/>
        </w:rPr>
        <w:t>（电子版，</w:t>
      </w:r>
      <w:r w:rsidR="00E905B1">
        <w:rPr>
          <w:rFonts w:ascii="仿宋_GB2312" w:eastAsia="仿宋_GB2312" w:hint="eastAsia"/>
          <w:sz w:val="32"/>
          <w:szCs w:val="32"/>
        </w:rPr>
        <w:t>2000字以内，内容主要包括博士学位论文情况、博士期间科研情况及成果、应聘领域、研究方向、研究计划、预计研究成果，最后</w:t>
      </w:r>
      <w:r w:rsidR="0022776D">
        <w:rPr>
          <w:rFonts w:ascii="仿宋_GB2312" w:eastAsia="仿宋_GB2312" w:hint="eastAsia"/>
          <w:sz w:val="32"/>
          <w:szCs w:val="32"/>
        </w:rPr>
        <w:t>申请人亲笔签名）；</w:t>
      </w:r>
    </w:p>
    <w:p w14:paraId="4C9CA509" w14:textId="77777777" w:rsidR="006E29E5" w:rsidRDefault="00112DC9" w:rsidP="006E29E5">
      <w:pPr>
        <w:spacing w:line="540" w:lineRule="exact"/>
        <w:ind w:firstLineChars="200" w:firstLine="640"/>
        <w:jc w:val="left"/>
        <w:rPr>
          <w:rFonts w:ascii="仿宋_GB2312" w:eastAsia="仿宋_GB2312"/>
          <w:sz w:val="32"/>
          <w:szCs w:val="32"/>
        </w:rPr>
      </w:pPr>
      <w:r w:rsidRPr="004C6580">
        <w:rPr>
          <w:rFonts w:ascii="仿宋_GB2312" w:eastAsia="仿宋_GB2312" w:hint="eastAsia"/>
          <w:sz w:val="32"/>
          <w:szCs w:val="32"/>
        </w:rPr>
        <w:t>2</w:t>
      </w:r>
      <w:r w:rsidR="00723EBF" w:rsidRPr="004C6580">
        <w:rPr>
          <w:rFonts w:ascii="仿宋_GB2312" w:eastAsia="仿宋_GB2312" w:hint="eastAsia"/>
          <w:sz w:val="32"/>
          <w:szCs w:val="32"/>
        </w:rPr>
        <w:t>.</w:t>
      </w:r>
      <w:r w:rsidR="0022776D" w:rsidRPr="004C6580">
        <w:rPr>
          <w:rFonts w:ascii="仿宋_GB2312" w:eastAsia="仿宋_GB2312" w:hint="eastAsia"/>
          <w:sz w:val="32"/>
          <w:szCs w:val="32"/>
        </w:rPr>
        <w:t>身份证、护照（外籍人员）、港澳台人员</w:t>
      </w:r>
      <w:r w:rsidR="001D2617" w:rsidRPr="004C6580">
        <w:rPr>
          <w:rFonts w:ascii="仿宋_GB2312" w:eastAsia="仿宋_GB2312" w:hint="eastAsia"/>
          <w:sz w:val="32"/>
          <w:szCs w:val="32"/>
        </w:rPr>
        <w:t>地区</w:t>
      </w:r>
      <w:r w:rsidR="0022776D" w:rsidRPr="004C6580">
        <w:rPr>
          <w:rFonts w:ascii="仿宋_GB2312" w:eastAsia="仿宋_GB2312" w:hint="eastAsia"/>
          <w:sz w:val="32"/>
          <w:szCs w:val="32"/>
        </w:rPr>
        <w:t>有关</w:t>
      </w:r>
      <w:r w:rsidR="001D2617" w:rsidRPr="004C6580">
        <w:rPr>
          <w:rFonts w:ascii="仿宋_GB2312" w:eastAsia="仿宋_GB2312" w:hint="eastAsia"/>
          <w:sz w:val="32"/>
          <w:szCs w:val="32"/>
        </w:rPr>
        <w:t>身份证</w:t>
      </w:r>
      <w:r w:rsidR="00905CF6" w:rsidRPr="004C6580">
        <w:rPr>
          <w:rFonts w:ascii="仿宋_GB2312" w:eastAsia="仿宋_GB2312" w:hint="eastAsia"/>
          <w:sz w:val="32"/>
          <w:szCs w:val="32"/>
        </w:rPr>
        <w:t>电子版</w:t>
      </w:r>
      <w:r w:rsidR="0022776D" w:rsidRPr="004C6580">
        <w:rPr>
          <w:rFonts w:ascii="仿宋_GB2312" w:eastAsia="仿宋_GB2312" w:hint="eastAsia"/>
          <w:sz w:val="32"/>
          <w:szCs w:val="32"/>
        </w:rPr>
        <w:t>；</w:t>
      </w:r>
    </w:p>
    <w:p w14:paraId="3218F119" w14:textId="77777777" w:rsidR="006E29E5" w:rsidRDefault="00112DC9" w:rsidP="006E29E5">
      <w:pPr>
        <w:spacing w:line="540" w:lineRule="exact"/>
        <w:ind w:firstLineChars="200" w:firstLine="640"/>
        <w:jc w:val="left"/>
        <w:rPr>
          <w:rFonts w:ascii="仿宋_GB2312" w:eastAsia="仿宋_GB2312"/>
          <w:sz w:val="32"/>
          <w:szCs w:val="32"/>
        </w:rPr>
      </w:pPr>
      <w:r w:rsidRPr="004C6580">
        <w:rPr>
          <w:rFonts w:ascii="仿宋_GB2312" w:eastAsia="仿宋_GB2312"/>
          <w:sz w:val="32"/>
          <w:szCs w:val="32"/>
        </w:rPr>
        <w:t>3</w:t>
      </w:r>
      <w:r w:rsidR="00723EBF" w:rsidRPr="004C6580">
        <w:rPr>
          <w:rFonts w:ascii="仿宋_GB2312" w:eastAsia="仿宋_GB2312" w:hint="eastAsia"/>
          <w:sz w:val="32"/>
          <w:szCs w:val="32"/>
        </w:rPr>
        <w:t>.</w:t>
      </w:r>
      <w:r w:rsidR="001D2617" w:rsidRPr="004C6580">
        <w:rPr>
          <w:rFonts w:ascii="仿宋_GB2312" w:eastAsia="仿宋_GB2312" w:hint="eastAsia"/>
          <w:sz w:val="32"/>
          <w:szCs w:val="32"/>
        </w:rPr>
        <w:t>《博士学位证书》</w:t>
      </w:r>
      <w:r w:rsidR="0022776D" w:rsidRPr="004C6580">
        <w:rPr>
          <w:rFonts w:ascii="仿宋_GB2312" w:eastAsia="仿宋_GB2312" w:hint="eastAsia"/>
          <w:sz w:val="32"/>
          <w:szCs w:val="32"/>
        </w:rPr>
        <w:t>电子版</w:t>
      </w:r>
      <w:r w:rsidR="001D2617" w:rsidRPr="004C6580">
        <w:rPr>
          <w:rFonts w:ascii="仿宋_GB2312" w:eastAsia="仿宋_GB2312" w:hint="eastAsia"/>
          <w:sz w:val="32"/>
          <w:szCs w:val="32"/>
        </w:rPr>
        <w:t>；</w:t>
      </w:r>
    </w:p>
    <w:p w14:paraId="202C47ED" w14:textId="77777777" w:rsidR="006E29E5" w:rsidRDefault="001D2617" w:rsidP="006E29E5">
      <w:pPr>
        <w:spacing w:line="540" w:lineRule="exact"/>
        <w:ind w:firstLineChars="200" w:firstLine="640"/>
        <w:jc w:val="left"/>
        <w:rPr>
          <w:rFonts w:ascii="仿宋_GB2312" w:eastAsia="仿宋_GB2312"/>
          <w:sz w:val="32"/>
          <w:szCs w:val="32"/>
        </w:rPr>
      </w:pPr>
      <w:r w:rsidRPr="004C6580">
        <w:rPr>
          <w:rFonts w:ascii="仿宋_GB2312" w:eastAsia="仿宋_GB2312" w:hint="eastAsia"/>
          <w:sz w:val="32"/>
          <w:szCs w:val="32"/>
        </w:rPr>
        <w:t>（1）博士毕业6个月内人员可先提供学校或单位学位主管部门出具的同意授予博士学位证明（非答辩通过证明或答辩决议）</w:t>
      </w:r>
      <w:r w:rsidR="00112DC9" w:rsidRPr="004C6580">
        <w:rPr>
          <w:rFonts w:ascii="仿宋_GB2312" w:eastAsia="仿宋_GB2312" w:hint="eastAsia"/>
          <w:sz w:val="32"/>
          <w:szCs w:val="32"/>
        </w:rPr>
        <w:t>。</w:t>
      </w:r>
    </w:p>
    <w:p w14:paraId="1384CBEB" w14:textId="5369E2BD" w:rsidR="004419A5" w:rsidRPr="004C6580" w:rsidRDefault="001D2617" w:rsidP="006E29E5">
      <w:pPr>
        <w:spacing w:line="540" w:lineRule="exact"/>
        <w:ind w:firstLineChars="200" w:firstLine="640"/>
        <w:jc w:val="left"/>
        <w:rPr>
          <w:rFonts w:ascii="仿宋_GB2312" w:eastAsia="仿宋_GB2312" w:hint="eastAsia"/>
          <w:sz w:val="32"/>
          <w:szCs w:val="32"/>
        </w:rPr>
      </w:pPr>
      <w:r w:rsidRPr="004C6580">
        <w:rPr>
          <w:rFonts w:ascii="仿宋_GB2312" w:eastAsia="仿宋_GB2312" w:hint="eastAsia"/>
          <w:sz w:val="32"/>
          <w:szCs w:val="32"/>
        </w:rPr>
        <w:t>（2）国外、境外、中外合作办学获得博士学位的申请人需提供教育部留服务中心出具的学位认证书（外籍人员也可提供中国驻外使领馆出具的学位认证）</w:t>
      </w:r>
      <w:r w:rsidR="00112DC9" w:rsidRPr="004C6580">
        <w:rPr>
          <w:rFonts w:ascii="仿宋_GB2312" w:eastAsia="仿宋_GB2312" w:hint="eastAsia"/>
          <w:sz w:val="32"/>
          <w:szCs w:val="32"/>
        </w:rPr>
        <w:t>。</w:t>
      </w:r>
    </w:p>
    <w:p w14:paraId="688FC259" w14:textId="77777777" w:rsidR="00C3078F" w:rsidRPr="00671119" w:rsidRDefault="00C3078F" w:rsidP="00671119">
      <w:pPr>
        <w:jc w:val="left"/>
        <w:rPr>
          <w:rFonts w:ascii="仿宋_GB2312" w:eastAsia="仿宋_GB2312" w:hint="eastAsia"/>
          <w:sz w:val="32"/>
          <w:szCs w:val="32"/>
        </w:rPr>
      </w:pPr>
      <w:r w:rsidRPr="00754D72">
        <w:rPr>
          <w:rFonts w:ascii="仿宋_GB2312" w:eastAsia="仿宋_GB2312" w:hint="eastAsia"/>
          <w:sz w:val="32"/>
          <w:szCs w:val="32"/>
        </w:rPr>
        <w:lastRenderedPageBreak/>
        <w:t> </w:t>
      </w:r>
      <w:r w:rsidRPr="004639EA">
        <w:rPr>
          <w:rFonts w:ascii="仿宋_GB2312" w:eastAsia="仿宋_GB2312" w:hint="eastAsia"/>
          <w:b/>
          <w:sz w:val="24"/>
          <w:szCs w:val="32"/>
        </w:rPr>
        <w:t>注：</w:t>
      </w:r>
    </w:p>
    <w:p w14:paraId="6E1FB136" w14:textId="77777777" w:rsidR="00C3078F" w:rsidRPr="004639EA" w:rsidRDefault="00112DC9" w:rsidP="004639EA">
      <w:pPr>
        <w:spacing w:line="360" w:lineRule="auto"/>
        <w:ind w:firstLineChars="200" w:firstLine="482"/>
        <w:rPr>
          <w:rFonts w:ascii="仿宋_GB2312" w:eastAsia="仿宋_GB2312" w:hint="eastAsia"/>
          <w:b/>
          <w:sz w:val="24"/>
          <w:szCs w:val="32"/>
        </w:rPr>
      </w:pPr>
      <w:r w:rsidRPr="004639EA">
        <w:rPr>
          <w:rFonts w:ascii="仿宋_GB2312" w:eastAsia="仿宋_GB2312" w:hint="eastAsia"/>
          <w:b/>
          <w:sz w:val="24"/>
          <w:szCs w:val="32"/>
        </w:rPr>
        <w:t>（1）在职人员（含定向委培、现役军人）、超龄人员（超过35周岁）和本单位同一一级学科人员限制</w:t>
      </w:r>
      <w:r w:rsidRPr="004639EA">
        <w:rPr>
          <w:rFonts w:ascii="仿宋_GB2312" w:eastAsia="仿宋_GB2312"/>
          <w:b/>
          <w:sz w:val="24"/>
          <w:szCs w:val="32"/>
        </w:rPr>
        <w:t>申报。</w:t>
      </w:r>
    </w:p>
    <w:p w14:paraId="50DE5F80" w14:textId="77777777" w:rsidR="008A4502" w:rsidRDefault="00112DC9" w:rsidP="004639EA">
      <w:pPr>
        <w:spacing w:line="360" w:lineRule="auto"/>
        <w:ind w:firstLineChars="200" w:firstLine="482"/>
        <w:rPr>
          <w:rFonts w:ascii="仿宋_GB2312" w:eastAsia="仿宋_GB2312" w:hint="eastAsia"/>
          <w:b/>
          <w:sz w:val="24"/>
          <w:szCs w:val="32"/>
        </w:rPr>
      </w:pPr>
      <w:r w:rsidRPr="004639EA">
        <w:rPr>
          <w:rFonts w:ascii="仿宋_GB2312" w:eastAsia="仿宋_GB2312" w:hint="eastAsia"/>
          <w:b/>
          <w:sz w:val="24"/>
          <w:szCs w:val="32"/>
        </w:rPr>
        <w:t>（2）</w:t>
      </w:r>
      <w:r w:rsidR="00C3078F" w:rsidRPr="004639EA">
        <w:rPr>
          <w:rFonts w:ascii="仿宋_GB2312" w:eastAsia="仿宋_GB2312" w:hint="eastAsia"/>
          <w:b/>
          <w:sz w:val="24"/>
          <w:szCs w:val="32"/>
        </w:rPr>
        <w:t>交材料中注明“签字”的，必须亲笔签字，不得使用人名章。</w:t>
      </w:r>
    </w:p>
    <w:p w14:paraId="7E028724" w14:textId="77777777" w:rsidR="003610B1" w:rsidRDefault="003610B1" w:rsidP="004639EA">
      <w:pPr>
        <w:spacing w:line="360" w:lineRule="auto"/>
        <w:ind w:firstLineChars="200" w:firstLine="482"/>
        <w:rPr>
          <w:rFonts w:ascii="仿宋_GB2312" w:eastAsia="仿宋_GB2312" w:hint="eastAsia"/>
          <w:b/>
          <w:sz w:val="24"/>
          <w:szCs w:val="32"/>
        </w:rPr>
      </w:pPr>
      <w:r>
        <w:rPr>
          <w:rFonts w:ascii="仿宋_GB2312" w:eastAsia="仿宋_GB2312" w:hint="eastAsia"/>
          <w:b/>
          <w:sz w:val="24"/>
          <w:szCs w:val="32"/>
        </w:rPr>
        <w:t>（3）</w:t>
      </w:r>
      <w:r w:rsidRPr="003610B1">
        <w:rPr>
          <w:rFonts w:ascii="仿宋_GB2312" w:eastAsia="仿宋_GB2312"/>
          <w:b/>
          <w:sz w:val="24"/>
          <w:szCs w:val="32"/>
        </w:rPr>
        <w:t>以</w:t>
      </w:r>
      <w:r w:rsidRPr="003610B1">
        <w:rPr>
          <w:rFonts w:ascii="仿宋_GB2312" w:eastAsia="仿宋_GB2312" w:hint="eastAsia"/>
          <w:b/>
          <w:sz w:val="24"/>
          <w:szCs w:val="32"/>
        </w:rPr>
        <w:t>上</w:t>
      </w:r>
      <w:r w:rsidRPr="003610B1">
        <w:rPr>
          <w:rFonts w:ascii="仿宋_GB2312" w:eastAsia="仿宋_GB2312"/>
          <w:b/>
          <w:sz w:val="24"/>
          <w:szCs w:val="32"/>
        </w:rPr>
        <w:t>所有材料请只编辑成一个</w:t>
      </w:r>
      <w:r w:rsidRPr="003610B1">
        <w:rPr>
          <w:rFonts w:ascii="仿宋_GB2312" w:eastAsia="仿宋_GB2312" w:hint="eastAsia"/>
          <w:b/>
          <w:sz w:val="24"/>
          <w:szCs w:val="32"/>
        </w:rPr>
        <w:t>Word文件进行报名，大小控制在15M以内。文档请按以下格式命名：应聘领域名称+应聘者姓名。</w:t>
      </w:r>
    </w:p>
    <w:p w14:paraId="42076185" w14:textId="77777777" w:rsidR="003610B1" w:rsidRDefault="003610B1" w:rsidP="003610B1">
      <w:pPr>
        <w:spacing w:line="360" w:lineRule="auto"/>
        <w:ind w:firstLineChars="200" w:firstLine="482"/>
        <w:rPr>
          <w:rFonts w:ascii="仿宋_GB2312" w:eastAsia="仿宋_GB2312"/>
          <w:b/>
          <w:sz w:val="24"/>
          <w:szCs w:val="32"/>
        </w:rPr>
      </w:pPr>
      <w:r>
        <w:rPr>
          <w:rFonts w:ascii="仿宋_GB2312" w:eastAsia="仿宋_GB2312" w:hint="eastAsia"/>
          <w:b/>
          <w:sz w:val="24"/>
          <w:szCs w:val="32"/>
        </w:rPr>
        <w:t>（4）</w:t>
      </w:r>
      <w:r w:rsidRPr="003610B1">
        <w:rPr>
          <w:rFonts w:ascii="仿宋_GB2312" w:eastAsia="仿宋_GB2312" w:hint="eastAsia"/>
          <w:b/>
          <w:sz w:val="24"/>
          <w:szCs w:val="32"/>
        </w:rPr>
        <w:t>应聘者须对所提供的材料和填报信息的真实性、准确性、合法性负责，如有弄虚作假或者故意隐瞒相关信息的，一经查实，后果自负。</w:t>
      </w:r>
    </w:p>
    <w:p w14:paraId="1BEA3822" w14:textId="70B94A41" w:rsidR="001C53FA" w:rsidRPr="003610B1" w:rsidRDefault="001C53FA" w:rsidP="003610B1">
      <w:pPr>
        <w:spacing w:line="360" w:lineRule="auto"/>
        <w:ind w:firstLineChars="200" w:firstLine="482"/>
        <w:rPr>
          <w:rFonts w:ascii="仿宋_GB2312" w:eastAsia="仿宋_GB2312" w:hint="eastAsia"/>
          <w:b/>
          <w:sz w:val="24"/>
          <w:szCs w:val="32"/>
        </w:rPr>
      </w:pPr>
      <w:r>
        <w:rPr>
          <w:rFonts w:ascii="仿宋_GB2312" w:eastAsia="仿宋_GB2312" w:hint="eastAsia"/>
          <w:b/>
          <w:sz w:val="24"/>
          <w:szCs w:val="32"/>
        </w:rPr>
        <w:t>（5）博士后研究计划要进行查新，提供正式的“查新报告”。</w:t>
      </w:r>
    </w:p>
    <w:sectPr w:rsidR="001C53FA" w:rsidRPr="00361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2F17" w14:textId="77777777" w:rsidR="00AC4867" w:rsidRDefault="00AC4867" w:rsidP="00516B7B">
      <w:pPr>
        <w:rPr>
          <w:rFonts w:hint="eastAsia"/>
        </w:rPr>
      </w:pPr>
      <w:r>
        <w:separator/>
      </w:r>
    </w:p>
  </w:endnote>
  <w:endnote w:type="continuationSeparator" w:id="0">
    <w:p w14:paraId="457D28D2" w14:textId="77777777" w:rsidR="00AC4867" w:rsidRDefault="00AC4867" w:rsidP="00516B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3004" w14:textId="77777777" w:rsidR="00AC4867" w:rsidRDefault="00AC4867" w:rsidP="00516B7B">
      <w:pPr>
        <w:rPr>
          <w:rFonts w:hint="eastAsia"/>
        </w:rPr>
      </w:pPr>
      <w:r>
        <w:separator/>
      </w:r>
    </w:p>
  </w:footnote>
  <w:footnote w:type="continuationSeparator" w:id="0">
    <w:p w14:paraId="60511611" w14:textId="77777777" w:rsidR="00AC4867" w:rsidRDefault="00AC4867" w:rsidP="00516B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http://res.chinapostdoctor.org.cn/Images/Blank.gif" style="width:.6pt;height:.6pt;visibility:visible;mso-wrap-style:square" o:bullet="t">
        <v:imagedata r:id="rId1" o:title="Blank"/>
      </v:shape>
    </w:pict>
  </w:numPicBullet>
  <w:abstractNum w:abstractNumId="0" w15:restartNumberingAfterBreak="0">
    <w:nsid w:val="16FF75D5"/>
    <w:multiLevelType w:val="hybridMultilevel"/>
    <w:tmpl w:val="82A42E0E"/>
    <w:lvl w:ilvl="0" w:tplc="3F90C532">
      <w:start w:val="1"/>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15:restartNumberingAfterBreak="0">
    <w:nsid w:val="5BDB3082"/>
    <w:multiLevelType w:val="hybridMultilevel"/>
    <w:tmpl w:val="3976B0E8"/>
    <w:lvl w:ilvl="0" w:tplc="5016C614">
      <w:start w:val="1"/>
      <w:numFmt w:val="bullet"/>
      <w:lvlText w:val=""/>
      <w:lvlPicBulletId w:val="0"/>
      <w:lvlJc w:val="left"/>
      <w:pPr>
        <w:tabs>
          <w:tab w:val="num" w:pos="440"/>
        </w:tabs>
        <w:ind w:left="440" w:firstLine="0"/>
      </w:pPr>
      <w:rPr>
        <w:rFonts w:ascii="Symbol" w:hAnsi="Symbol" w:hint="default"/>
      </w:rPr>
    </w:lvl>
    <w:lvl w:ilvl="1" w:tplc="918E7658" w:tentative="1">
      <w:start w:val="1"/>
      <w:numFmt w:val="bullet"/>
      <w:lvlText w:val=""/>
      <w:lvlJc w:val="left"/>
      <w:pPr>
        <w:tabs>
          <w:tab w:val="num" w:pos="880"/>
        </w:tabs>
        <w:ind w:left="880" w:firstLine="0"/>
      </w:pPr>
      <w:rPr>
        <w:rFonts w:ascii="Symbol" w:hAnsi="Symbol" w:hint="default"/>
      </w:rPr>
    </w:lvl>
    <w:lvl w:ilvl="2" w:tplc="A1E2F7E8" w:tentative="1">
      <w:start w:val="1"/>
      <w:numFmt w:val="bullet"/>
      <w:lvlText w:val=""/>
      <w:lvlJc w:val="left"/>
      <w:pPr>
        <w:tabs>
          <w:tab w:val="num" w:pos="1320"/>
        </w:tabs>
        <w:ind w:left="1320" w:firstLine="0"/>
      </w:pPr>
      <w:rPr>
        <w:rFonts w:ascii="Symbol" w:hAnsi="Symbol" w:hint="default"/>
      </w:rPr>
    </w:lvl>
    <w:lvl w:ilvl="3" w:tplc="05FC169C" w:tentative="1">
      <w:start w:val="1"/>
      <w:numFmt w:val="bullet"/>
      <w:lvlText w:val=""/>
      <w:lvlJc w:val="left"/>
      <w:pPr>
        <w:tabs>
          <w:tab w:val="num" w:pos="1760"/>
        </w:tabs>
        <w:ind w:left="1760" w:firstLine="0"/>
      </w:pPr>
      <w:rPr>
        <w:rFonts w:ascii="Symbol" w:hAnsi="Symbol" w:hint="default"/>
      </w:rPr>
    </w:lvl>
    <w:lvl w:ilvl="4" w:tplc="E6225D58" w:tentative="1">
      <w:start w:val="1"/>
      <w:numFmt w:val="bullet"/>
      <w:lvlText w:val=""/>
      <w:lvlJc w:val="left"/>
      <w:pPr>
        <w:tabs>
          <w:tab w:val="num" w:pos="2200"/>
        </w:tabs>
        <w:ind w:left="2200" w:firstLine="0"/>
      </w:pPr>
      <w:rPr>
        <w:rFonts w:ascii="Symbol" w:hAnsi="Symbol" w:hint="default"/>
      </w:rPr>
    </w:lvl>
    <w:lvl w:ilvl="5" w:tplc="61EE582E" w:tentative="1">
      <w:start w:val="1"/>
      <w:numFmt w:val="bullet"/>
      <w:lvlText w:val=""/>
      <w:lvlJc w:val="left"/>
      <w:pPr>
        <w:tabs>
          <w:tab w:val="num" w:pos="2640"/>
        </w:tabs>
        <w:ind w:left="2640" w:firstLine="0"/>
      </w:pPr>
      <w:rPr>
        <w:rFonts w:ascii="Symbol" w:hAnsi="Symbol" w:hint="default"/>
      </w:rPr>
    </w:lvl>
    <w:lvl w:ilvl="6" w:tplc="3E22040E" w:tentative="1">
      <w:start w:val="1"/>
      <w:numFmt w:val="bullet"/>
      <w:lvlText w:val=""/>
      <w:lvlJc w:val="left"/>
      <w:pPr>
        <w:tabs>
          <w:tab w:val="num" w:pos="3080"/>
        </w:tabs>
        <w:ind w:left="3080" w:firstLine="0"/>
      </w:pPr>
      <w:rPr>
        <w:rFonts w:ascii="Symbol" w:hAnsi="Symbol" w:hint="default"/>
      </w:rPr>
    </w:lvl>
    <w:lvl w:ilvl="7" w:tplc="CE88F33A" w:tentative="1">
      <w:start w:val="1"/>
      <w:numFmt w:val="bullet"/>
      <w:lvlText w:val=""/>
      <w:lvlJc w:val="left"/>
      <w:pPr>
        <w:tabs>
          <w:tab w:val="num" w:pos="3520"/>
        </w:tabs>
        <w:ind w:left="3520" w:firstLine="0"/>
      </w:pPr>
      <w:rPr>
        <w:rFonts w:ascii="Symbol" w:hAnsi="Symbol" w:hint="default"/>
      </w:rPr>
    </w:lvl>
    <w:lvl w:ilvl="8" w:tplc="9E2434D0" w:tentative="1">
      <w:start w:val="1"/>
      <w:numFmt w:val="bullet"/>
      <w:lvlText w:val=""/>
      <w:lvlJc w:val="left"/>
      <w:pPr>
        <w:tabs>
          <w:tab w:val="num" w:pos="3960"/>
        </w:tabs>
        <w:ind w:left="3960" w:firstLine="0"/>
      </w:pPr>
      <w:rPr>
        <w:rFonts w:ascii="Symbol" w:hAnsi="Symbol" w:hint="default"/>
      </w:rPr>
    </w:lvl>
  </w:abstractNum>
  <w:num w:numId="1" w16cid:durableId="1678461564">
    <w:abstractNumId w:val="0"/>
  </w:num>
  <w:num w:numId="2" w16cid:durableId="113869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17"/>
    <w:rsid w:val="00036A2B"/>
    <w:rsid w:val="000864F1"/>
    <w:rsid w:val="00112DC9"/>
    <w:rsid w:val="00157BAD"/>
    <w:rsid w:val="00161426"/>
    <w:rsid w:val="00175577"/>
    <w:rsid w:val="001A2732"/>
    <w:rsid w:val="001B12B6"/>
    <w:rsid w:val="001C53FA"/>
    <w:rsid w:val="001D2617"/>
    <w:rsid w:val="0022776D"/>
    <w:rsid w:val="003461A9"/>
    <w:rsid w:val="003610B1"/>
    <w:rsid w:val="003D3F39"/>
    <w:rsid w:val="004310E5"/>
    <w:rsid w:val="004419A5"/>
    <w:rsid w:val="004639EA"/>
    <w:rsid w:val="00465152"/>
    <w:rsid w:val="0047761B"/>
    <w:rsid w:val="004C6580"/>
    <w:rsid w:val="00516B7B"/>
    <w:rsid w:val="00531358"/>
    <w:rsid w:val="005D66F8"/>
    <w:rsid w:val="00671119"/>
    <w:rsid w:val="006B509D"/>
    <w:rsid w:val="006C151C"/>
    <w:rsid w:val="006C3C00"/>
    <w:rsid w:val="006E29E5"/>
    <w:rsid w:val="00723EBF"/>
    <w:rsid w:val="00754D72"/>
    <w:rsid w:val="008A4502"/>
    <w:rsid w:val="00902719"/>
    <w:rsid w:val="00905CF6"/>
    <w:rsid w:val="00A81B60"/>
    <w:rsid w:val="00AC4867"/>
    <w:rsid w:val="00B22A45"/>
    <w:rsid w:val="00B332A9"/>
    <w:rsid w:val="00B46AFC"/>
    <w:rsid w:val="00BD7B78"/>
    <w:rsid w:val="00C3078F"/>
    <w:rsid w:val="00C56781"/>
    <w:rsid w:val="00C6727F"/>
    <w:rsid w:val="00C90891"/>
    <w:rsid w:val="00C939C5"/>
    <w:rsid w:val="00CE2003"/>
    <w:rsid w:val="00DD1E33"/>
    <w:rsid w:val="00E21A38"/>
    <w:rsid w:val="00E640D0"/>
    <w:rsid w:val="00E905B1"/>
    <w:rsid w:val="00F91A8E"/>
    <w:rsid w:val="00FA0363"/>
    <w:rsid w:val="00FA3166"/>
    <w:rsid w:val="00FA5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4C3A"/>
  <w15:chartTrackingRefBased/>
  <w15:docId w15:val="{DD061CD0-DD24-4D5B-9B5D-8031E3B4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B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6B7B"/>
    <w:rPr>
      <w:sz w:val="18"/>
      <w:szCs w:val="18"/>
    </w:rPr>
  </w:style>
  <w:style w:type="paragraph" w:styleId="a5">
    <w:name w:val="footer"/>
    <w:basedOn w:val="a"/>
    <w:link w:val="a6"/>
    <w:uiPriority w:val="99"/>
    <w:unhideWhenUsed/>
    <w:rsid w:val="00516B7B"/>
    <w:pPr>
      <w:tabs>
        <w:tab w:val="center" w:pos="4153"/>
        <w:tab w:val="right" w:pos="8306"/>
      </w:tabs>
      <w:snapToGrid w:val="0"/>
      <w:jc w:val="left"/>
    </w:pPr>
    <w:rPr>
      <w:sz w:val="18"/>
      <w:szCs w:val="18"/>
    </w:rPr>
  </w:style>
  <w:style w:type="character" w:customStyle="1" w:styleId="a6">
    <w:name w:val="页脚 字符"/>
    <w:basedOn w:val="a0"/>
    <w:link w:val="a5"/>
    <w:uiPriority w:val="99"/>
    <w:rsid w:val="00516B7B"/>
    <w:rPr>
      <w:sz w:val="18"/>
      <w:szCs w:val="18"/>
    </w:rPr>
  </w:style>
  <w:style w:type="paragraph" w:styleId="a7">
    <w:name w:val="Normal (Web)"/>
    <w:basedOn w:val="a"/>
    <w:uiPriority w:val="99"/>
    <w:unhideWhenUsed/>
    <w:rsid w:val="00C3078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3078F"/>
    <w:rPr>
      <w:b/>
      <w:bCs/>
    </w:rPr>
  </w:style>
  <w:style w:type="paragraph" w:styleId="a9">
    <w:name w:val="List Paragraph"/>
    <w:basedOn w:val="a"/>
    <w:uiPriority w:val="34"/>
    <w:qFormat/>
    <w:rsid w:val="004C65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9593">
      <w:bodyDiv w:val="1"/>
      <w:marLeft w:val="0"/>
      <w:marRight w:val="0"/>
      <w:marTop w:val="0"/>
      <w:marBottom w:val="0"/>
      <w:divBdr>
        <w:top w:val="none" w:sz="0" w:space="0" w:color="auto"/>
        <w:left w:val="none" w:sz="0" w:space="0" w:color="auto"/>
        <w:bottom w:val="none" w:sz="0" w:space="0" w:color="auto"/>
        <w:right w:val="none" w:sz="0" w:space="0" w:color="auto"/>
      </w:divBdr>
    </w:div>
    <w:div w:id="498079075">
      <w:bodyDiv w:val="1"/>
      <w:marLeft w:val="0"/>
      <w:marRight w:val="0"/>
      <w:marTop w:val="0"/>
      <w:marBottom w:val="0"/>
      <w:divBdr>
        <w:top w:val="none" w:sz="0" w:space="0" w:color="auto"/>
        <w:left w:val="none" w:sz="0" w:space="0" w:color="auto"/>
        <w:bottom w:val="none" w:sz="0" w:space="0" w:color="auto"/>
        <w:right w:val="none" w:sz="0" w:space="0" w:color="auto"/>
      </w:divBdr>
    </w:div>
    <w:div w:id="520318477">
      <w:bodyDiv w:val="1"/>
      <w:marLeft w:val="0"/>
      <w:marRight w:val="0"/>
      <w:marTop w:val="0"/>
      <w:marBottom w:val="0"/>
      <w:divBdr>
        <w:top w:val="none" w:sz="0" w:space="0" w:color="auto"/>
        <w:left w:val="none" w:sz="0" w:space="0" w:color="auto"/>
        <w:bottom w:val="none" w:sz="0" w:space="0" w:color="auto"/>
        <w:right w:val="none" w:sz="0" w:space="0" w:color="auto"/>
      </w:divBdr>
    </w:div>
    <w:div w:id="1294217709">
      <w:bodyDiv w:val="1"/>
      <w:marLeft w:val="0"/>
      <w:marRight w:val="0"/>
      <w:marTop w:val="0"/>
      <w:marBottom w:val="0"/>
      <w:divBdr>
        <w:top w:val="none" w:sz="0" w:space="0" w:color="auto"/>
        <w:left w:val="none" w:sz="0" w:space="0" w:color="auto"/>
        <w:bottom w:val="none" w:sz="0" w:space="0" w:color="auto"/>
        <w:right w:val="none" w:sz="0" w:space="0" w:color="auto"/>
      </w:divBdr>
    </w:div>
    <w:div w:id="1537893718">
      <w:bodyDiv w:val="1"/>
      <w:marLeft w:val="0"/>
      <w:marRight w:val="0"/>
      <w:marTop w:val="0"/>
      <w:marBottom w:val="0"/>
      <w:divBdr>
        <w:top w:val="none" w:sz="0" w:space="0" w:color="auto"/>
        <w:left w:val="none" w:sz="0" w:space="0" w:color="auto"/>
        <w:bottom w:val="none" w:sz="0" w:space="0" w:color="auto"/>
        <w:right w:val="none" w:sz="0" w:space="0" w:color="auto"/>
      </w:divBdr>
    </w:div>
    <w:div w:id="1901474974">
      <w:bodyDiv w:val="1"/>
      <w:marLeft w:val="0"/>
      <w:marRight w:val="0"/>
      <w:marTop w:val="0"/>
      <w:marBottom w:val="0"/>
      <w:divBdr>
        <w:top w:val="none" w:sz="0" w:space="0" w:color="auto"/>
        <w:left w:val="none" w:sz="0" w:space="0" w:color="auto"/>
        <w:bottom w:val="none" w:sz="0" w:space="0" w:color="auto"/>
        <w:right w:val="none" w:sz="0" w:space="0" w:color="auto"/>
      </w:divBdr>
    </w:div>
    <w:div w:id="19330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覃金龄</dc:creator>
  <cp:keywords/>
  <dc:description/>
  <cp:lastModifiedBy>kai hw</cp:lastModifiedBy>
  <cp:revision>23</cp:revision>
  <dcterms:created xsi:type="dcterms:W3CDTF">2021-05-07T07:59:00Z</dcterms:created>
  <dcterms:modified xsi:type="dcterms:W3CDTF">2025-01-20T07:18:00Z</dcterms:modified>
</cp:coreProperties>
</file>