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3118"/>
        <w:tblW w:w="10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3462"/>
        <w:gridCol w:w="1879"/>
        <w:gridCol w:w="2039"/>
        <w:gridCol w:w="2493"/>
        <w:gridCol w:w="116"/>
      </w:tblGrid>
      <w:tr w14:paraId="43747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73164">
            <w:pPr>
              <w:widowControl/>
              <w:spacing w:line="560" w:lineRule="exact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 w14:paraId="18DC25BE">
            <w:pPr>
              <w:widowControl/>
              <w:spacing w:line="4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贺州市人民医院2025年招聘需求信息</w:t>
            </w:r>
          </w:p>
          <w:p w14:paraId="4911CD6A"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（含城东院区、平桂区人民医院）</w:t>
            </w:r>
          </w:p>
        </w:tc>
      </w:tr>
      <w:tr w14:paraId="29AE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2B8F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77E4839C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医师岗位128人，其中硕士及以上48人</w:t>
            </w:r>
          </w:p>
          <w:tbl>
            <w:tblPr>
              <w:tblStyle w:val="2"/>
              <w:tblW w:w="1091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4"/>
              <w:gridCol w:w="2301"/>
              <w:gridCol w:w="2035"/>
              <w:gridCol w:w="821"/>
              <w:gridCol w:w="820"/>
              <w:gridCol w:w="821"/>
              <w:gridCol w:w="2980"/>
            </w:tblGrid>
            <w:tr w14:paraId="3F2831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tblHeader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4D864E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55DD86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科室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5964DA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255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29BB5C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学历及人数</w:t>
                  </w:r>
                </w:p>
              </w:tc>
              <w:tc>
                <w:tcPr>
                  <w:tcW w:w="311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3EE7D4">
                  <w:pPr>
                    <w:widowControl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其他要求</w:t>
                  </w:r>
                </w:p>
              </w:tc>
            </w:tr>
            <w:tr w14:paraId="253597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B252AC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4D8E88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FC3265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FB29C3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硕士及以上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30BB2C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本科及以上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26E631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大专及以上</w:t>
                  </w:r>
                </w:p>
              </w:tc>
              <w:tc>
                <w:tcPr>
                  <w:tcW w:w="311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C838AE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12C983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EDE66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16605C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全院医师岗位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BEC7B1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不限专业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9DC454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博士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A942B4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67E2AC">
                  <w:pPr>
                    <w:widowControl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9927A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Cs/>
                      <w:color w:val="000000"/>
                      <w:kern w:val="0"/>
                      <w:sz w:val="20"/>
                      <w:szCs w:val="20"/>
                    </w:rPr>
                    <w:t>年龄50周岁以下</w:t>
                  </w:r>
                </w:p>
              </w:tc>
            </w:tr>
            <w:tr w14:paraId="36C8DB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1FE04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F9BC8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消化病中心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50624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消化内科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380B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911E2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027A8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7DB4B7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初级及以上职称，本科学历者要求取得规培证能独立上班。有内镜经验者优先</w:t>
                  </w:r>
                </w:p>
              </w:tc>
            </w:tr>
            <w:tr w14:paraId="4035DAF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16935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F1BC9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呼吸与危重症医学科一病区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E74F7F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4FC6E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14E36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14BF4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F4D1D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</w:t>
                  </w:r>
                </w:p>
              </w:tc>
            </w:tr>
            <w:tr w14:paraId="640500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A2851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1AC80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呼吸与危重症医学科二病区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F00A1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2DB3E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51FF2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4DA6C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2D8D9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有规培证优先</w:t>
                  </w:r>
                </w:p>
              </w:tc>
            </w:tr>
            <w:tr w14:paraId="223C90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7F1A4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01A6DC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心血管内科一病区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0E9F1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10505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81D2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B1344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99F2B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</w:t>
                  </w:r>
                </w:p>
              </w:tc>
            </w:tr>
            <w:tr w14:paraId="3A9625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3F9BF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6ED0B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心血管内科二病区、老年医学科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389A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5878B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BE108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FBF31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DA2AF2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有意从事心脏介入手术者优先</w:t>
                  </w:r>
                </w:p>
              </w:tc>
            </w:tr>
            <w:tr w14:paraId="1245A33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64AB7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71761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心血管内科三病区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0E84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内科学或心血管内科专业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D634F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1C28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62D41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1A56F6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住院医师及以上职称</w:t>
                  </w:r>
                </w:p>
              </w:tc>
            </w:tr>
            <w:tr w14:paraId="17DCE4D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CDD71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18925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神经内科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E6727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临床医学或神经病学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00A93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B1EC7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D5CA6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14361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其中1人取得规培证</w:t>
                  </w:r>
                </w:p>
              </w:tc>
            </w:tr>
            <w:tr w14:paraId="3BF7E1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91FD2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4CF3B1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D0209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临床医学或神经病学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33837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4D400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17666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A521E2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其中2人取得规培证</w:t>
                  </w:r>
                </w:p>
              </w:tc>
            </w:tr>
            <w:tr w14:paraId="7E577CC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DAC9A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0375F7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血液内科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6D253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F921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3620B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BF59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4BE25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有医师资格证或规培证者优先</w:t>
                  </w:r>
                </w:p>
              </w:tc>
            </w:tr>
            <w:tr w14:paraId="604C0D6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61C4C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EC579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肾内风湿免疫科（含血液透析室）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1AAE6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DA924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C2794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2EA45F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63FAD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有规培证优先</w:t>
                  </w:r>
                </w:p>
              </w:tc>
            </w:tr>
            <w:tr w14:paraId="07A7D2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9016D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93F26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内分泌科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 w14:paraId="4D07E50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临床医学或内科学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F0AF2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2FBC1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3D140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F1A14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416DE5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98759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8AA85C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神经外科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9FD09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神经外科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780F7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29AE3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1C7D9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C801B0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有神经介入资质优先</w:t>
                  </w:r>
                </w:p>
              </w:tc>
            </w:tr>
            <w:tr w14:paraId="7A55D6B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A645C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71E8EA4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泌尿外科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C9C63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泌尿外科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82A17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1（博士）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819D8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04ADF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F4D87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2025年应届博士毕业生，并取得住规培证</w:t>
                  </w:r>
                </w:p>
              </w:tc>
            </w:tr>
            <w:tr w14:paraId="0594C98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4FEB6A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28ECC7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D74B5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泌尿外科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616DAE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14EA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7F41C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E2706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2025年应届硕士研究生，并取得规培证</w:t>
                  </w:r>
                </w:p>
              </w:tc>
            </w:tr>
            <w:tr w14:paraId="1CDA61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6C072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A9FEF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骨科一病区（脊柱骨病关节外科）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DE72B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外科学、骨科学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EE992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3B57D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B8AA1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AFB7F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</w:t>
                  </w:r>
                </w:p>
              </w:tc>
            </w:tr>
            <w:tr w14:paraId="09F75B7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6406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C3ABD7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骨科二病区（创伤骨科）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379D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外科学、骨科学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0FD8B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63BB4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A62FC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91C32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5BE2EF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59D3F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6A723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骨科三病区（骨关节与运动医学科）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1F2B9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外科学、骨科学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9C62C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134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69E7F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2DB9B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214B84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E07F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0C525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普通外科一病区（胃肠外科）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3B774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临床医学、外科学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9AF77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3924B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958B4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9912C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有规培证或执业证优先</w:t>
                  </w:r>
                </w:p>
              </w:tc>
            </w:tr>
            <w:tr w14:paraId="06DBE4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DCD10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F1041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普通外科三病区（甲状腺乳腺外科）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8E54C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A66AC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73001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B7CCB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B24F1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5CE1BE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7042D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2804D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心胸血管外科一病区（普通胸外科）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CEAC2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临床医学、外科学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17E67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14359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5941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19127C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有执业医师证、规培证者优先</w:t>
                  </w:r>
                </w:p>
              </w:tc>
            </w:tr>
            <w:tr w14:paraId="52CA51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91EEF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AB7BD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心胸血管外科二病区（心脏血管外科）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FDC35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临床医学、外科学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988D6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2（博士1）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D9618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48B2E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F3907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取得规培证</w:t>
                  </w:r>
                </w:p>
              </w:tc>
            </w:tr>
            <w:tr w14:paraId="7AEB7A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3A69B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8F53E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创面修复烧伤整形外科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8B42C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整形、美容专业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92AF0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0F960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DA204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2720C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本科要求取得规培证</w:t>
                  </w:r>
                </w:p>
              </w:tc>
            </w:tr>
            <w:tr w14:paraId="092FC6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9DED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1E7A6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妇科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0E21F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临床医学、妇产科学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87471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06353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994C3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E16BC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749FDD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3C26E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13BC7F0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产科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069A6D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临床医学、妇产科学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A57FA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AA584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B120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3AAE78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370175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887F27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DB0952A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850F5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7D1BE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35895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71148D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316B7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住院医师，要求有规培证及助产证</w:t>
                  </w:r>
                </w:p>
              </w:tc>
            </w:tr>
            <w:tr w14:paraId="72E565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8D601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62385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生殖医学科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DA157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妇产科学（生殖医学）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B4BB3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A3878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9AB4B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B3EB4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主治及以上职称优先，有生殖中心学习工作经历、取得生殖医学专科进修合格证优先</w:t>
                  </w:r>
                </w:p>
              </w:tc>
            </w:tr>
            <w:tr w14:paraId="3B7734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D05BE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28CD4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儿科一病区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9DA7A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临床医学、儿科学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51030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6A338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D7567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FE9F1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有规培证优先</w:t>
                  </w:r>
                </w:p>
              </w:tc>
            </w:tr>
            <w:tr w14:paraId="26DE26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C5B7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6E482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儿科二病区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E18373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临床医学、儿科学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40482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E9E37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61FC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759B55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有规培证优先</w:t>
                  </w:r>
                </w:p>
              </w:tc>
            </w:tr>
            <w:tr w14:paraId="46B1E0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101962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13C4A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新生儿科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14882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5AA14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F7F24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E65FD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C1754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取得规培证</w:t>
                  </w:r>
                </w:p>
              </w:tc>
            </w:tr>
            <w:tr w14:paraId="4B5353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68762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D3929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肿瘤科一病区（化疗）、中西医结合科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96E15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放射肿瘤治疗学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A372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ECC71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26AA0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21B72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完成规培，有放疗资质优先</w:t>
                  </w:r>
                </w:p>
              </w:tc>
            </w:tr>
            <w:tr w14:paraId="3426963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287C7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B02C5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肿瘤科二病区（放疗）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73CDE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811EC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BA043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251CF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49E6C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356AD23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A1C0B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B6B463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B90FA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放射肿瘤治疗学、肿瘤学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75E8B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0F787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57782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3CAB2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或取得规培证的本科生；放疗专业优先</w:t>
                  </w:r>
                </w:p>
              </w:tc>
            </w:tr>
            <w:tr w14:paraId="7EF4A6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7EB20B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079C2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耳鼻咽喉头颈外科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78C372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998B12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E4C90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DA7E0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F9BA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取得规培证</w:t>
                  </w:r>
                </w:p>
              </w:tc>
            </w:tr>
            <w:tr w14:paraId="1F731FA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64D81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0D039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眼科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A5A62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05DF8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FD599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3A16FE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8C792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取得眼科规培证优先</w:t>
                  </w:r>
                </w:p>
              </w:tc>
            </w:tr>
            <w:tr w14:paraId="640F10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B2366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482EA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口腔科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C7A686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口腔医学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38E6E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968FD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9A3549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355D0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本科要求取得规培证</w:t>
                  </w:r>
                </w:p>
              </w:tc>
            </w:tr>
            <w:tr w14:paraId="1A6DB10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0C85C8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F64392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皮肤科、医疗美容科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A3E5C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皮肤性病专业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4BE3A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9A463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5738E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49F25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取得医师资格证</w:t>
                  </w:r>
                </w:p>
              </w:tc>
            </w:tr>
            <w:tr w14:paraId="64AB93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634E8B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088D0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感染性疾病科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79C8D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5EC7B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F9101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B8623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1DA8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6F7FCE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A27B0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67029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急诊医学科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EFE3C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FFBA0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F1030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6F12B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DF3F9C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67117F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A820C7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08F0F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麻醉科（手术室）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3EDC7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麻醉学或临床医学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ECB208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E1B99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22181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922C5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67E7EA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EF2E6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A4BA52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疼痛科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FAD63F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临床医学或麻醉学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F7BCE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3F0E3C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30E6F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7407F5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2025年应届毕业生</w:t>
                  </w:r>
                </w:p>
              </w:tc>
            </w:tr>
            <w:tr w14:paraId="5FE29B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B8C63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771A9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重症医学科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B6AED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E6AEE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7372C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10F49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6378E4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49A0C6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DF6E9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4D7072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D4384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麻醉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51B2A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330F6E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1E788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6BA71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09E09A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81FE5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F6E19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中医科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630359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中医外科或中医内科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6F949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E9C21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6525D4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E6CD0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有执业医师证、规培证</w:t>
                  </w:r>
                </w:p>
              </w:tc>
            </w:tr>
            <w:tr w14:paraId="580738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3D34C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2B9AA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针灸推拿科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9EC63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推拿学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2ACBFB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1897A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BF41A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C335F1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取得执业证及规培证</w:t>
                  </w:r>
                </w:p>
              </w:tc>
            </w:tr>
            <w:tr w14:paraId="0E7169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5C0CD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21B2340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小儿外科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8051B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75468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B80DDE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8F316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CBA768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有外科或小儿外科规培证优先</w:t>
                  </w:r>
                </w:p>
              </w:tc>
            </w:tr>
            <w:tr w14:paraId="449AD4D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76E40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706F0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全科医学科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8E9F0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B263C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AD9BCA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A8826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49191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医师职称，取得全科专业规培证，注册执业范围为全科</w:t>
                  </w:r>
                </w:p>
              </w:tc>
            </w:tr>
            <w:tr w14:paraId="03FE9F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0E86D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8EA8C67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病理科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9B771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F4600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F5A05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8E1D8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A3A5E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</w:t>
                  </w:r>
                </w:p>
              </w:tc>
            </w:tr>
            <w:tr w14:paraId="61B2C3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C8833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B52B7A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放射医学影像科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6E7B4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医学影像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862C4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49033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2083B1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EE7D1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</w:t>
                  </w:r>
                </w:p>
              </w:tc>
            </w:tr>
            <w:tr w14:paraId="534B68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B3B60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E33319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超声医学影像科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65D52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临床医学/医学影像学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7A3EE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7E528A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EAFF5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66C3A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规培生优先</w:t>
                  </w:r>
                </w:p>
              </w:tc>
            </w:tr>
            <w:tr w14:paraId="7A2E56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586A2BD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02D71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44A6D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医学影像学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23C3A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6E00B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1AF34A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C9F61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主治以上职称、在平桂分院工作</w:t>
                  </w:r>
                </w:p>
              </w:tc>
            </w:tr>
            <w:tr w14:paraId="1E85A3D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3B3C4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2166C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外周血管与肿瘤介入科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59160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临床医学、医学影像学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F488E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A2791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E4B88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D79FF5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有医师资格证或规培证者优先</w:t>
                  </w:r>
                </w:p>
              </w:tc>
            </w:tr>
            <w:tr w14:paraId="58FCC8B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AD7BC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8038E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输血科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7D0514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23881A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8162E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E55A57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E9669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1D23744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4B8F1A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FEC8F0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体检科（干部保健科）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85216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临床医学（外科）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5FC316E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86C1C2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2ECEC6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6AA00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取得规培证优先</w:t>
                  </w:r>
                </w:p>
              </w:tc>
            </w:tr>
            <w:tr w14:paraId="34E768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0BE1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61372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城东分院综合内科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F1B3CE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临床医学（内科）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ED2AF2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DDE14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F9392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F146F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住院医师及以上，有规培证优先</w:t>
                  </w:r>
                </w:p>
              </w:tc>
            </w:tr>
            <w:tr w14:paraId="0B15F7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55E7A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06F492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城东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急诊科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D4D3B7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F8367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AA812C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B882EEC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13F58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有规培证者优先</w:t>
                  </w:r>
                </w:p>
              </w:tc>
            </w:tr>
            <w:tr w14:paraId="3B872AE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DA59B0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3F2E9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城东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儿科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AAA1A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782E2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53AA58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ADA06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5D2B5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有医师执业证或规培证</w:t>
                  </w:r>
                </w:p>
              </w:tc>
            </w:tr>
            <w:tr w14:paraId="61ADEA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83E7C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AA3BF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平桂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8E22E4D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全科医学、临床医学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49703F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DF848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FF6B36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68D37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有医师资格证，完成规培者优先</w:t>
                  </w:r>
                </w:p>
              </w:tc>
            </w:tr>
            <w:tr w14:paraId="00716FD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C8CC3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240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C68F3C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平桂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eastAsia="zh-CN"/>
                    </w:rPr>
                    <w:t>分院</w:t>
                  </w: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急诊科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F58A5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5827B0F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EC68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7BA4EE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5B4AE1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住院医师及以上职称，有二甲及以上医院工作经历者优先</w:t>
                  </w:r>
                </w:p>
              </w:tc>
            </w:tr>
            <w:tr w14:paraId="38AD9E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34501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240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19C7DB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儿童康复科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307F519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康复医学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E291D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46D5C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25F41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E85F5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主治医师，已完成规培并取得规培证</w:t>
                  </w:r>
                </w:p>
              </w:tc>
            </w:tr>
            <w:tr w14:paraId="301F0D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709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F1BD6F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40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381A1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57ADF15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康复医学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94CE68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ED560F7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7D1542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11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0B353A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住院医师，已完成规培并取得规培证</w:t>
                  </w:r>
                </w:p>
              </w:tc>
            </w:tr>
          </w:tbl>
          <w:p w14:paraId="41E17E94">
            <w:pPr>
              <w:widowControl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3DA937E3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医技岗位21人，其中硕士及以上8人</w:t>
            </w:r>
          </w:p>
          <w:tbl>
            <w:tblPr>
              <w:tblStyle w:val="2"/>
              <w:tblW w:w="10768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07"/>
              <w:gridCol w:w="2694"/>
              <w:gridCol w:w="2065"/>
              <w:gridCol w:w="967"/>
              <w:gridCol w:w="967"/>
              <w:gridCol w:w="3162"/>
            </w:tblGrid>
            <w:tr w14:paraId="3E3147C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2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B79E3F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277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CDB16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科室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9D7FFA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专业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 w14:paraId="35CB2AA4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学历及人数</w:t>
                  </w:r>
                </w:p>
              </w:tc>
              <w:tc>
                <w:tcPr>
                  <w:tcW w:w="326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9283D1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其他要求</w:t>
                  </w:r>
                </w:p>
              </w:tc>
            </w:tr>
            <w:tr w14:paraId="370A1ED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2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562C824B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7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2C1A96E9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34D4B0D9">
                  <w:pPr>
                    <w:widowControl/>
                    <w:jc w:val="left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03A2E07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硕士及以上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296AA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b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20"/>
                      <w:szCs w:val="20"/>
                    </w:rPr>
                    <w:t>本科及以上</w:t>
                  </w:r>
                </w:p>
              </w:tc>
              <w:tc>
                <w:tcPr>
                  <w:tcW w:w="326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6034482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3643D9F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2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630B4C0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7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51F7CEBB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1B817038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C47EDC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F69BF9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noWrap/>
                  <w:vAlign w:val="center"/>
                </w:tcPr>
                <w:p w14:paraId="79AF898F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A29D8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A70D73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F82D2E4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医学检验科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E119F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医学检验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5923FE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8D3890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B9FC14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04D997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A69F6C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7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60FD4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输血科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0F380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医学检验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7492D2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ADA1CA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1D4EB1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初级检验师，如为2025年应届毕业生无职称要求</w:t>
                  </w:r>
                </w:p>
              </w:tc>
            </w:tr>
            <w:tr w14:paraId="1D1506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A8C710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7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5CE1FE2C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放射医学影像科</w:t>
                  </w:r>
                </w:p>
              </w:tc>
              <w:tc>
                <w:tcPr>
                  <w:tcW w:w="21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4BF627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影像技术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356327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4FF38D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BF3F6B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396432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F222820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7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0C85D4B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心电诊断科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231AA2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临床医学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1B97ACDC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5D06A51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2AE6FCF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2025年应届毕业生</w:t>
                  </w:r>
                </w:p>
              </w:tc>
            </w:tr>
            <w:tr w14:paraId="7BA817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D58B52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7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7EF5E65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导管室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6E8ACE6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医学影像技术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7760410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0A9209AC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 w14:paraId="5A05B30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2025年应届毕业生</w:t>
                  </w:r>
                </w:p>
              </w:tc>
            </w:tr>
            <w:tr w14:paraId="164559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084252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77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9B8248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药学部（含药剂科、临床药学科）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4B4866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药学、临床药学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4C4224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E86A54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D274D5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临床药学科</w:t>
                  </w:r>
                </w:p>
              </w:tc>
            </w:tr>
            <w:tr w14:paraId="42FD8A2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7D24F4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7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5C9C148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40D8E7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药学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6CB8C8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0BE8CF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D469C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药剂科</w:t>
                  </w:r>
                </w:p>
              </w:tc>
            </w:tr>
            <w:tr w14:paraId="4D471B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F33A4C2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7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D7172DE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30E13A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药学、临床药学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59AF4F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9D5ACC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87C9BD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0C46A7C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8EF12F7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7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008EBD8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AE92B41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中药学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ED331E5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4EB58E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C8262E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14:paraId="1E62421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2E6A41C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77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C4B4E8D">
                  <w:pPr>
                    <w:widowControl/>
                    <w:spacing w:line="260" w:lineRule="exact"/>
                    <w:jc w:val="left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372DBE3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药学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07394F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8A5E208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23470E82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在平桂分院工作</w:t>
                  </w:r>
                </w:p>
              </w:tc>
            </w:tr>
            <w:tr w14:paraId="01B7F2C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23536C3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1B719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病理科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1DDD37C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医学实验技术、医学检验技术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79EB0389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2260CA0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6CED904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 w14:paraId="09A163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62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6B8601F0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7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F35240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康复医学科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6F2FB1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康复治疗学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44AD77D4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048E472B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18A940BE">
                  <w:pPr>
                    <w:widowControl/>
                    <w:spacing w:line="260" w:lineRule="exact"/>
                    <w:jc w:val="center"/>
                    <w:rPr>
                      <w:rFonts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有心肺康复经验（或愿意从事心肺康复）优先</w:t>
                  </w:r>
                </w:p>
              </w:tc>
            </w:tr>
          </w:tbl>
          <w:p w14:paraId="701080F1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  <w:tr w14:paraId="6F81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10" w:hRule="atLeast"/>
        </w:trPr>
        <w:tc>
          <w:tcPr>
            <w:tcW w:w="103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A3E5D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4D39F84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护理岗位150人，其中硕士及以上2人</w:t>
            </w:r>
          </w:p>
        </w:tc>
      </w:tr>
      <w:tr w14:paraId="26E79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1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D4848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4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016B53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3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3B9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学历及人数</w:t>
            </w:r>
          </w:p>
        </w:tc>
        <w:tc>
          <w:tcPr>
            <w:tcW w:w="24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364BC5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 w14:paraId="430AC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10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A2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9ED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4577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317B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4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61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EF33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3" w:type="dxa"/>
          <w:trHeight w:val="51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BAE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D2E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13E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23D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E95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2025年应届毕业</w:t>
            </w:r>
          </w:p>
        </w:tc>
      </w:tr>
    </w:tbl>
    <w:p w14:paraId="02D4D2F3">
      <w:pP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3AA50CE">
      <w:bookmarkStart w:id="0" w:name="_GoBack"/>
      <w:bookmarkEnd w:id="0"/>
    </w:p>
    <w:sectPr>
      <w:pgSz w:w="11907" w:h="16839"/>
      <w:pgMar w:top="567" w:right="720" w:bottom="24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MTAzZTQxN2Q5MTViOWQzMWU4NzM5ZDhlMWQyYzIifQ=="/>
  </w:docVars>
  <w:rsids>
    <w:rsidRoot w:val="5EA964C9"/>
    <w:rsid w:val="5EA9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2024-10-18T09:54:00Z</dcterms:created>
  <dc:creator>肉肉肉肉肉圆妹</dc:creator>
  <cp:lastModifiedBy>肉肉肉肉肉圆妹</cp:lastModifiedBy>
  <dcterms:modified xsi:type="dcterms:W3CDTF">2024-10-18T09:54:35Z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21D6F09A813C4000B39261D509B89C17_11</vt:lpwstr>
  </property>
</Properties>
</file>